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7D6E">
      <w:pPr>
        <w:pStyle w:val="Textosinformato"/>
        <w:jc w:val="center"/>
        <w:rPr>
          <w:rFonts w:ascii="Arial" w:eastAsia="MS Mincho" w:hAnsi="Arial" w:cs="Arial"/>
          <w:b/>
          <w:bCs/>
          <w:color w:val="008000"/>
          <w:sz w:val="24"/>
        </w:rPr>
      </w:pPr>
      <w:bookmarkStart w:id="0" w:name="_GoBack"/>
      <w:bookmarkEnd w:id="0"/>
      <w:r>
        <w:rPr>
          <w:rFonts w:ascii="Arial" w:eastAsia="MS Mincho" w:hAnsi="Arial" w:cs="Arial"/>
          <w:b/>
          <w:bCs/>
          <w:color w:val="008000"/>
          <w:sz w:val="24"/>
        </w:rPr>
        <w:t>LEY DEL IMPUESTO AL VALOR AGREGADO</w:t>
      </w:r>
    </w:p>
    <w:p w:rsidR="00000000" w:rsidRDefault="00A57D6E">
      <w:pPr>
        <w:pStyle w:val="Textosinformato"/>
        <w:jc w:val="center"/>
        <w:rPr>
          <w:rFonts w:ascii="Arial" w:eastAsia="MS Mincho" w:hAnsi="Arial" w:cs="Arial"/>
        </w:rPr>
      </w:pPr>
    </w:p>
    <w:p w:rsidR="00000000" w:rsidRDefault="00A57D6E">
      <w:pPr>
        <w:pStyle w:val="Textosinformato"/>
        <w:jc w:val="center"/>
        <w:rPr>
          <w:rFonts w:ascii="Arial" w:eastAsia="MS Mincho" w:hAnsi="Arial" w:cs="Arial"/>
          <w:b/>
          <w:bCs/>
          <w:sz w:val="16"/>
        </w:rPr>
      </w:pPr>
      <w:r>
        <w:rPr>
          <w:rFonts w:ascii="Arial" w:eastAsia="MS Mincho" w:hAnsi="Arial" w:cs="Arial"/>
          <w:b/>
          <w:bCs/>
          <w:sz w:val="16"/>
        </w:rPr>
        <w:t>Nueva Ley publicada en el Diario Oficial de la Federación el 29 de diciembre de 1978</w:t>
      </w:r>
    </w:p>
    <w:p w:rsidR="00000000" w:rsidRDefault="00A57D6E">
      <w:pPr>
        <w:pStyle w:val="Textosinformato"/>
        <w:jc w:val="center"/>
        <w:rPr>
          <w:rFonts w:ascii="Arial" w:eastAsia="MS Mincho" w:hAnsi="Arial" w:cs="Arial"/>
          <w:b/>
          <w:bCs/>
          <w:sz w:val="16"/>
        </w:rPr>
      </w:pPr>
    </w:p>
    <w:p w:rsidR="00000000" w:rsidRDefault="00A57D6E">
      <w:pPr>
        <w:pStyle w:val="Textosinformato"/>
        <w:jc w:val="center"/>
        <w:rPr>
          <w:rFonts w:ascii="Arial" w:eastAsia="MS Mincho" w:hAnsi="Arial" w:cs="Arial"/>
          <w:b/>
          <w:bCs/>
          <w:sz w:val="16"/>
        </w:rPr>
      </w:pPr>
      <w:r>
        <w:rPr>
          <w:rFonts w:ascii="Arial" w:eastAsia="MS Mincho" w:hAnsi="Arial" w:cs="Arial"/>
          <w:b/>
          <w:bCs/>
          <w:sz w:val="16"/>
        </w:rPr>
        <w:t>TEXTO VIGENTE</w:t>
      </w:r>
    </w:p>
    <w:p w:rsidR="00000000" w:rsidRDefault="00A57D6E">
      <w:pPr>
        <w:pStyle w:val="Textosinformato"/>
        <w:jc w:val="center"/>
        <w:rPr>
          <w:rFonts w:ascii="Arial" w:eastAsia="MS Mincho" w:hAnsi="Arial" w:cs="Arial"/>
          <w:b/>
          <w:bCs/>
          <w:color w:val="FF0000"/>
          <w:sz w:val="16"/>
        </w:rPr>
      </w:pPr>
      <w:r>
        <w:rPr>
          <w:rFonts w:ascii="Arial" w:eastAsia="MS Mincho" w:hAnsi="Arial" w:cs="Arial"/>
          <w:b/>
          <w:bCs/>
          <w:color w:val="FF0000"/>
          <w:sz w:val="16"/>
        </w:rPr>
        <w:t>Última reforma publicada DOF 01-10-2007</w:t>
      </w:r>
    </w:p>
    <w:p w:rsidR="00000000" w:rsidRDefault="00A57D6E">
      <w:pPr>
        <w:pStyle w:val="Textosinformato"/>
        <w:rPr>
          <w:rFonts w:ascii="Arial" w:eastAsia="MS Mincho" w:hAnsi="Arial" w:cs="Arial"/>
        </w:rPr>
      </w:pPr>
    </w:p>
    <w:p w:rsidR="00000000" w:rsidRDefault="00A57D6E">
      <w:pPr>
        <w:pStyle w:val="Textosinformato"/>
        <w:rPr>
          <w:rFonts w:ascii="Arial" w:eastAsia="MS Mincho" w:hAnsi="Arial" w:cs="Arial"/>
        </w:rPr>
      </w:pPr>
    </w:p>
    <w:p w:rsidR="00000000" w:rsidRDefault="00A57D6E">
      <w:pPr>
        <w:pStyle w:val="Textosinformato"/>
        <w:rPr>
          <w:rFonts w:ascii="Arial" w:eastAsia="MS Mincho" w:hAnsi="Arial" w:cs="Arial"/>
        </w:rPr>
      </w:pPr>
    </w:p>
    <w:p w:rsidR="00000000" w:rsidRDefault="00A57D6E">
      <w:pPr>
        <w:pStyle w:val="Textosinformato"/>
        <w:jc w:val="both"/>
        <w:rPr>
          <w:rFonts w:ascii="Arial" w:eastAsia="MS Mincho" w:hAnsi="Arial" w:cs="Arial"/>
        </w:rPr>
      </w:pPr>
      <w:r>
        <w:rPr>
          <w:rFonts w:ascii="Arial" w:eastAsia="MS Mincho" w:hAnsi="Arial" w:cs="Arial"/>
        </w:rPr>
        <w:t>Al margen un sello con el Escudo Nacional, que dice: Estados Unidos Mexicanos</w:t>
      </w:r>
      <w:r>
        <w:rPr>
          <w:rFonts w:ascii="Arial" w:eastAsia="MS Mincho" w:hAnsi="Arial" w:cs="Arial"/>
        </w:rPr>
        <w:t>.-Presidencia de la República,</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rPr>
        <w:t>JOSE LOPEZ PORTILLO</w:t>
      </w:r>
      <w:r>
        <w:rPr>
          <w:rFonts w:ascii="Arial" w:eastAsia="MS Mincho" w:hAnsi="Arial" w:cs="Arial"/>
        </w:rPr>
        <w:t>, Presidente Constitucional de los Estados Unidos Mexicanos, a sus habitantes, sabed:</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Que el H. Congreso de la Unión se ha servido dirigirme el siguiente</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rPr>
      </w:pPr>
      <w:r>
        <w:rPr>
          <w:rFonts w:ascii="Arial" w:eastAsia="MS Mincho" w:hAnsi="Arial" w:cs="Arial"/>
        </w:rPr>
        <w:t>DECRETO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Congreso de los Estados Unidos Mexica</w:t>
      </w:r>
      <w:r>
        <w:rPr>
          <w:rFonts w:ascii="Arial" w:eastAsia="MS Mincho" w:hAnsi="Arial" w:cs="Arial"/>
        </w:rPr>
        <w:t>nos, decreta:</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sz w:val="22"/>
          <w:szCs w:val="24"/>
        </w:rPr>
      </w:pPr>
      <w:r>
        <w:rPr>
          <w:rFonts w:ascii="Arial" w:eastAsia="MS Mincho" w:hAnsi="Arial" w:cs="Arial"/>
          <w:b/>
          <w:sz w:val="22"/>
          <w:szCs w:val="24"/>
        </w:rPr>
        <w:t>LEY DEL IMPUESTO AL VALOR AGREGADO</w:t>
      </w:r>
    </w:p>
    <w:p w:rsidR="00000000" w:rsidRDefault="00A57D6E">
      <w:pPr>
        <w:pStyle w:val="Textosinformato"/>
        <w:jc w:val="both"/>
        <w:rPr>
          <w:rFonts w:ascii="Arial" w:eastAsia="MS Mincho" w:hAnsi="Arial" w:cs="Arial"/>
          <w:sz w:val="22"/>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I</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Disposiciones generales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1o.- </w:t>
      </w:r>
      <w:r>
        <w:rPr>
          <w:rFonts w:ascii="Arial" w:eastAsia="MS Mincho" w:hAnsi="Arial" w:cs="Arial"/>
        </w:rPr>
        <w:t>Están obligadas al pago del impuesto al valor agregado establecido en esta Ley, las personas físicas y las morales que, en territorio nacional, realicen lo</w:t>
      </w:r>
      <w:r>
        <w:rPr>
          <w:rFonts w:ascii="Arial" w:eastAsia="MS Mincho" w:hAnsi="Arial" w:cs="Arial"/>
        </w:rPr>
        <w:t>s actos o actividades siguientes: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30-12-1980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Enajenen bienes.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Presten servicios independientes.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Otorguen el uso o goce temporal de bienes.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Importen bienes o servicios.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impuesto se calculará aplicando los va</w:t>
      </w:r>
      <w:r>
        <w:rPr>
          <w:rFonts w:ascii="Arial" w:eastAsia="MS Mincho" w:hAnsi="Arial" w:cs="Arial"/>
        </w:rPr>
        <w:t>lores que señala esta Ley, la tasa del 15%. El impuesto al valor agregado en ningún caso se considerará que forma parte de dichos valores.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31-12-1982, 21-11-1991, 27-03-1995</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contribuyente trasladará dicho impuesto, en forma expres</w:t>
      </w:r>
      <w:r>
        <w:rPr>
          <w:rFonts w:ascii="Arial" w:eastAsia="MS Mincho" w:hAnsi="Arial" w:cs="Arial"/>
        </w:rPr>
        <w:t>a y por separado, a las personas que adquieran los bienes, los usen o gocen temporalmente, o reciban los servicios. Se entenderá por traslado del impuesto el cobro o cargo que el contribuyente debe hacer a dichas personas de un monto equivalente al impuest</w:t>
      </w:r>
      <w:r>
        <w:rPr>
          <w:rFonts w:ascii="Arial" w:eastAsia="MS Mincho" w:hAnsi="Arial" w:cs="Arial"/>
        </w:rPr>
        <w:t>o establecido en esta Ley, inclusive cuando se retenga en los términos de los artículos 1o.-A o 3o., tercer párrafo de la misma.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31-12-1998</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contribuyente pagará en las oficinas autorizadas la diferencia entre el impuesto a su carg</w:t>
      </w:r>
      <w:r>
        <w:rPr>
          <w:rFonts w:ascii="Arial" w:eastAsia="MS Mincho" w:hAnsi="Arial" w:cs="Arial"/>
        </w:rPr>
        <w:t xml:space="preserve">o y el que le hubieran trasladado o el que él hubiese pagado en la importación de bienes o servicios, siempre que sean acreditables en los términos de esta Ley. En su caso, el contribuyente disminuirá del impuesto a su cargo, el impuesto que se le hubiere </w:t>
      </w:r>
      <w:r>
        <w:rPr>
          <w:rFonts w:ascii="Arial" w:eastAsia="MS Mincho" w:hAnsi="Arial" w:cs="Arial"/>
        </w:rPr>
        <w:t>retenido.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31-12-1998</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traslado del impuesto a que se refiere este artículo no se considerará violatorio de precios o tarifas, incluyendo los oficiales.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1o.-A.- </w:t>
      </w:r>
      <w:r>
        <w:rPr>
          <w:rFonts w:ascii="Arial" w:eastAsia="MS Mincho" w:hAnsi="Arial" w:cs="Arial"/>
        </w:rPr>
        <w:t>Están obligados a efectuar la retención del impuesto que se l</w:t>
      </w:r>
      <w:r>
        <w:rPr>
          <w:rFonts w:ascii="Arial" w:eastAsia="MS Mincho" w:hAnsi="Arial" w:cs="Arial"/>
        </w:rPr>
        <w:t>es traslade, los contribuyentes que se ubiquen en alguno de los siguientes supuestos:</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Sean instituciones de crédito que adquieran bienes mediante dación en pago o adjudicación judicial o fiduciaria.</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Sean personas morales que:</w:t>
      </w:r>
    </w:p>
    <w:p w:rsidR="00000000" w:rsidRDefault="00A57D6E">
      <w:pPr>
        <w:pStyle w:val="Textosinformato"/>
        <w:ind w:left="289"/>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a) </w:t>
      </w:r>
      <w:r>
        <w:rPr>
          <w:rFonts w:ascii="Arial" w:eastAsia="MS Mincho" w:hAnsi="Arial" w:cs="Arial"/>
        </w:rPr>
        <w:t>Reciban servicios</w:t>
      </w:r>
      <w:r>
        <w:rPr>
          <w:rFonts w:ascii="Arial" w:eastAsia="MS Mincho" w:hAnsi="Arial" w:cs="Arial"/>
        </w:rPr>
        <w:t xml:space="preserve"> personales independientes, o usen o gocen temporalmente bienes, prestados u otorgados por personas físicas, respectivamente.</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b) </w:t>
      </w:r>
      <w:r>
        <w:rPr>
          <w:rFonts w:ascii="Arial" w:eastAsia="MS Mincho" w:hAnsi="Arial" w:cs="Arial"/>
        </w:rPr>
        <w:t>Adquieran desperdicios para ser utilizados como insumo de su actividad industrial o para su comercialización.</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c) </w:t>
      </w:r>
      <w:r>
        <w:rPr>
          <w:rFonts w:ascii="Arial" w:eastAsia="MS Mincho" w:hAnsi="Arial" w:cs="Arial"/>
        </w:rPr>
        <w:t>Reciban serv</w:t>
      </w:r>
      <w:r>
        <w:rPr>
          <w:rFonts w:ascii="Arial" w:eastAsia="MS Mincho" w:hAnsi="Arial" w:cs="Arial"/>
        </w:rPr>
        <w:t>icios de autotransporte terrestre de bienes, prestados por personas físicas  o morales.</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31-12-1999</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d) </w:t>
      </w:r>
      <w:r>
        <w:rPr>
          <w:rFonts w:ascii="Arial" w:eastAsia="MS Mincho" w:hAnsi="Arial" w:cs="Arial"/>
        </w:rPr>
        <w:t>Reciban servicios prestados por comisionistas, cuando éstos sean personas físicas.</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31-12-1999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Sean pers</w:t>
      </w:r>
      <w:r>
        <w:rPr>
          <w:rFonts w:ascii="Arial" w:eastAsia="MS Mincho" w:hAnsi="Arial" w:cs="Arial"/>
        </w:rPr>
        <w:t>onas físicas o morales que adquieran bienes tangibles, o los usen o gocen temporalmente, que enajenen u otorguen residentes en el extranjero sin establecimiento permanente en el país.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30-12-2002</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Sean personas morales que cuenten</w:t>
      </w:r>
      <w:r>
        <w:rPr>
          <w:rFonts w:ascii="Arial" w:eastAsia="MS Mincho" w:hAnsi="Arial" w:cs="Arial"/>
        </w:rPr>
        <w:t xml:space="preserve"> con un programa autorizado conforme al Decreto que Establece Programas de Importación Temporal para Producir Artículos de Exportación o al Decreto para el Fomento y Operación de la Industria Maquiladora de Exportación, o tengan un régimen similar en los t</w:t>
      </w:r>
      <w:r>
        <w:rPr>
          <w:rFonts w:ascii="Arial" w:eastAsia="MS Mincho" w:hAnsi="Arial" w:cs="Arial"/>
        </w:rPr>
        <w:t>érminos de la legislación aduanera, o sean empresas de la industria automotriz terminal o manufacturera de vehículos de autotransporte o de autopartes para su introducción a depósito fiscal, cuando adquieran bienes autorizados en sus programas de proveedor</w:t>
      </w:r>
      <w:r>
        <w:rPr>
          <w:rFonts w:ascii="Arial" w:eastAsia="MS Mincho" w:hAnsi="Arial" w:cs="Arial"/>
        </w:rPr>
        <w:t xml:space="preserve">es nacionales. </w:t>
      </w:r>
    </w:p>
    <w:p w:rsidR="00000000" w:rsidRDefault="00A57D6E">
      <w:pPr>
        <w:pStyle w:val="Textosinformato"/>
        <w:ind w:left="289"/>
        <w:jc w:val="both"/>
        <w:rPr>
          <w:rFonts w:ascii="Arial" w:eastAsia="MS Mincho" w:hAnsi="Arial" w:cs="Arial"/>
        </w:rPr>
      </w:pPr>
    </w:p>
    <w:p w:rsidR="00000000" w:rsidRDefault="00A57D6E">
      <w:pPr>
        <w:pStyle w:val="Texto0"/>
        <w:spacing w:after="0" w:line="240" w:lineRule="auto"/>
        <w:ind w:left="289"/>
        <w:rPr>
          <w:sz w:val="20"/>
        </w:rPr>
      </w:pPr>
      <w:r>
        <w:rPr>
          <w:sz w:val="20"/>
        </w:rPr>
        <w:t>Las personas morales que hayan efectuado la retención del impuesto, y que a su vez se les retenga dicho impuesto conforme a esta fracción o realicen la exportación de bienes tangibles en los términos previstos en la fracción I del artículo</w:t>
      </w:r>
      <w:r>
        <w:rPr>
          <w:sz w:val="20"/>
        </w:rPr>
        <w:t xml:space="preserve"> 29 de esta Ley, podrán considerar como impuesto acreditable, el impuesto que les trasladaron y retuvieron, aun cuando no hayan enterado el impuesto retenido de conformidad con lo dispuesto en la fracción IV del artículo 5o. de esta Ley.</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Párrafo reformado </w:t>
      </w:r>
      <w:r>
        <w:rPr>
          <w:rFonts w:ascii="Times New Roman" w:eastAsia="MS Mincho" w:hAnsi="Times New Roman" w:cs="Times New Roman"/>
          <w:i/>
          <w:iCs/>
          <w:color w:val="0000FF"/>
          <w:sz w:val="16"/>
        </w:rPr>
        <w:t>DOF 01-12-2004, 07-06-2005</w:t>
      </w:r>
    </w:p>
    <w:p w:rsidR="00000000" w:rsidRDefault="00A57D6E">
      <w:pPr>
        <w:pStyle w:val="Textosinformato"/>
        <w:ind w:left="578"/>
        <w:jc w:val="both"/>
        <w:rPr>
          <w:rFonts w:ascii="Arial" w:eastAsia="MS Mincho" w:hAnsi="Arial" w:cs="Arial"/>
        </w:rPr>
      </w:pPr>
    </w:p>
    <w:p w:rsidR="00000000" w:rsidRDefault="00A57D6E">
      <w:pPr>
        <w:pStyle w:val="Texto0"/>
        <w:spacing w:after="0" w:line="240" w:lineRule="auto"/>
        <w:ind w:left="289"/>
        <w:rPr>
          <w:sz w:val="20"/>
        </w:rPr>
      </w:pPr>
      <w:r>
        <w:rPr>
          <w:sz w:val="20"/>
        </w:rPr>
        <w:t>Cuando en el cálculo del impuesto mensual previsto en el artículo 5o.-D de este ordenamiento resulte saldo a favor, los contribuyentes a que se refiere esta fracción podrán obtener la devolución inmediata de dicho saldo disminuy</w:t>
      </w:r>
      <w:r>
        <w:rPr>
          <w:sz w:val="20"/>
        </w:rPr>
        <w:t>éndolo del monto del impuesto que hayan retenido por las operaciones mencionadas en el mismo periodo y hasta por dicho monto.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07-06-2005</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rPr>
        <w:t>Las cantidades por las cuales los contribuyentes hayan obtenido la devolución en los términos de</w:t>
      </w:r>
      <w:r>
        <w:rPr>
          <w:rFonts w:ascii="Arial" w:eastAsia="MS Mincho" w:hAnsi="Arial" w:cs="Arial"/>
        </w:rPr>
        <w:t xml:space="preserve"> esta fracción, no podrán acreditarse en declaraciones posteriores.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 xml:space="preserve">No efectuarán la retención a que se refiere este artículo las personas físicas o morales que estén obligadas al pago del impuesto exclusivamente por la </w:t>
      </w:r>
      <w:r>
        <w:rPr>
          <w:rFonts w:ascii="Arial" w:eastAsia="MS Mincho" w:hAnsi="Arial" w:cs="Arial"/>
        </w:rPr>
        <w:t>importación de bienes.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Quienes efectúen la retención a que se refiere este artículo sustituirán al enajenante, prestador de servicio u otorgante del uso o goce temporal de bienes en la obligación de pago y entero del impuesto.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retenedor efectuará la r</w:t>
      </w:r>
      <w:r>
        <w:rPr>
          <w:rFonts w:ascii="Arial" w:eastAsia="MS Mincho" w:hAnsi="Arial" w:cs="Arial"/>
        </w:rPr>
        <w:t>etención del impuesto en el momento en el que pague el precio o la contraprestación y sobre el monto de lo efectivamente pagado y lo enterará mediante declaración en las oficinas autorizadas, conjuntamente con el pago del impuesto correspondiente al mes en</w:t>
      </w:r>
      <w:r>
        <w:rPr>
          <w:rFonts w:ascii="Arial" w:eastAsia="MS Mincho" w:hAnsi="Arial" w:cs="Arial"/>
        </w:rPr>
        <w:t xml:space="preserve"> el cual se efectúe la retención o, en su defecto, a más tardar el día 17 del mes siguiente a aquél en el que hubiese efectuado la retención, sin que contra el entero de la retención pueda realizarse acreditamiento, compensación o disminución alguna, salvo</w:t>
      </w:r>
      <w:r>
        <w:rPr>
          <w:rFonts w:ascii="Arial" w:eastAsia="MS Mincho" w:hAnsi="Arial" w:cs="Arial"/>
        </w:rPr>
        <w:t xml:space="preserve"> lo dispuesto en la fracción IV de este artículo.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Ejecutivo Federal, en el reglamento de esta ley, podrá autorizar una retención menor al total del impuesto causado, tomando en consideración las características del sec</w:t>
      </w:r>
      <w:r>
        <w:rPr>
          <w:rFonts w:ascii="Arial" w:eastAsia="MS Mincho" w:hAnsi="Arial" w:cs="Arial"/>
        </w:rPr>
        <w:t>tor o de la cadena productiva de que se trate, el control del cumplimiento de obligaciones fiscales, así como la necesidad demostrada de recuperar con mayor oportunidad el impuesto acreditable.</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31-12-1998</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1o.-B.- </w:t>
      </w:r>
      <w:r>
        <w:rPr>
          <w:rFonts w:ascii="Arial" w:eastAsia="MS Mincho" w:hAnsi="Arial" w:cs="Arial"/>
        </w:rPr>
        <w:t xml:space="preserve">Para los </w:t>
      </w:r>
      <w:r>
        <w:rPr>
          <w:rFonts w:ascii="Arial" w:eastAsia="MS Mincho" w:hAnsi="Arial" w:cs="Arial"/>
        </w:rPr>
        <w:t>efectos de esta Ley se consideran efectivamente cobradas las contraprestaciones cuando se reciban en efectivo, en bienes o en servicios, aun cuando aquéllas correspondan a anticipos, depósitos o a cualquier otro concepto sin importar el nombre con el que s</w:t>
      </w:r>
      <w:r>
        <w:rPr>
          <w:rFonts w:ascii="Arial" w:eastAsia="MS Mincho" w:hAnsi="Arial" w:cs="Arial"/>
        </w:rPr>
        <w:t xml:space="preserve">e les designe, o bien, cuando el interés del acreedor queda satisfecho mediante cualquier forma de extinción de las obligaciones que den lugar a las contraprestaciones.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el precio o contraprestación pactados por la enajenación de bienes, la prestac</w:t>
      </w:r>
      <w:r>
        <w:rPr>
          <w:rFonts w:ascii="Arial" w:eastAsia="MS Mincho" w:hAnsi="Arial" w:cs="Arial"/>
        </w:rPr>
        <w:t>ión de servicios o el otorgamiento del uso o goce temporal de bienes se pague mediante cheque, se considera que el valor de la operación, así como el impuesto al valor agregado trasladado correspondiente, fueron efectivamente pagados en la fecha de cobro d</w:t>
      </w:r>
      <w:r>
        <w:rPr>
          <w:rFonts w:ascii="Arial" w:eastAsia="MS Mincho" w:hAnsi="Arial" w:cs="Arial"/>
        </w:rPr>
        <w:t xml:space="preserve">el mismo o cuando los contribuyentes transmitan los cheques a un tercero, excepto cuando dicha transmisión sea en procuración.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presume que los títulos de crédito distintos al cheque suscritos a favor de los contribuyentes, por quien adquiere el bien,</w:t>
      </w:r>
      <w:r>
        <w:rPr>
          <w:rFonts w:ascii="Arial" w:eastAsia="MS Mincho" w:hAnsi="Arial" w:cs="Arial"/>
        </w:rPr>
        <w:t xml:space="preserve"> recibe el servicio o usa o goza temporalmente el bien, constituye una garantía del pago del precio o la contraprestación pactados, así como del impuesto al valor agregado correspondiente a la operación de que se trate. En estos casos se entenderán recibid</w:t>
      </w:r>
      <w:r>
        <w:rPr>
          <w:rFonts w:ascii="Arial" w:eastAsia="MS Mincho" w:hAnsi="Arial" w:cs="Arial"/>
        </w:rPr>
        <w:t xml:space="preserve">os ambos conceptos por los contribuyentes cuando efectivamente los cobren, o cuando los contribuyentes transmitan a un tercero los documentos pendientes de cobro, excepto cuando dicha transmisión sea en procuración.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con motivo de la enajenación d</w:t>
      </w:r>
      <w:r>
        <w:rPr>
          <w:rFonts w:ascii="Arial" w:eastAsia="MS Mincho" w:hAnsi="Arial" w:cs="Arial"/>
        </w:rPr>
        <w:t>e bienes, la prestación de servicios o el otorgamiento del uso o goce temporal de bienes, los contribuyentes reciban documentos o vales, respecto de los cuales un tercero asuma la obligación de pago o reciban el pago mediante tarjetas electrónicas o cualqu</w:t>
      </w:r>
      <w:r>
        <w:rPr>
          <w:rFonts w:ascii="Arial" w:eastAsia="MS Mincho" w:hAnsi="Arial" w:cs="Arial"/>
        </w:rPr>
        <w:t>ier otro medio que permita al usuario obtener bienes o servicios, se considerará que el valor de las actividades respectivas, así como el impuesto al valor agregado correspondiente, fueron efectivamente pagados en la fecha en la que dichos documentos, vale</w:t>
      </w:r>
      <w:r>
        <w:rPr>
          <w:rFonts w:ascii="Arial" w:eastAsia="MS Mincho" w:hAnsi="Arial" w:cs="Arial"/>
        </w:rPr>
        <w:t xml:space="preserve">s, tarjetas electrónicas o cualquier otro medio sean recibidos o aceptadas por los contribuyentes.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1o.-C.- </w:t>
      </w:r>
      <w:r>
        <w:rPr>
          <w:rFonts w:ascii="Arial" w:eastAsia="MS Mincho" w:hAnsi="Arial" w:cs="Arial"/>
        </w:rPr>
        <w:t>Los contribuyentes que transmitan documentos pendientes de cobro mediante una operación de factoraje fi</w:t>
      </w:r>
      <w:r>
        <w:rPr>
          <w:rFonts w:ascii="Arial" w:eastAsia="MS Mincho" w:hAnsi="Arial" w:cs="Arial"/>
        </w:rPr>
        <w:t>nanciero, considerarán que reciben la contraprestación pactada, así como el impuesto al valor agregado correspondiente a la actividad que dio lugar a la emisión de dichos documentos, en el momento en el que transmitan los documentos pendientes de cobro.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L</w:t>
      </w:r>
      <w:r>
        <w:rPr>
          <w:rFonts w:ascii="Arial" w:eastAsia="MS Mincho" w:hAnsi="Arial" w:cs="Arial"/>
        </w:rPr>
        <w:t>os contribuyentes a que se refiere el párrafo anterior, podrán optar por considerar que la contraprestación correspondiente a las actividades que dieron lugar a la emisión de los documentos mencionados, se percibe hasta que se cobren dichos documentos, sie</w:t>
      </w:r>
      <w:r>
        <w:rPr>
          <w:rFonts w:ascii="Arial" w:eastAsia="MS Mincho" w:hAnsi="Arial" w:cs="Arial"/>
        </w:rPr>
        <w:t xml:space="preserve">mpre que se cumpla con lo siguiente: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En los contratos que amparen la transmisión de los documentos pendientes de cobro, se deberá consignar si los cedentes de los documentos ejercen la opción prevista en el segundo párrafo de este artículo, o bien, si</w:t>
      </w:r>
      <w:r>
        <w:rPr>
          <w:rFonts w:ascii="Arial" w:eastAsia="MS Mincho" w:hAnsi="Arial" w:cs="Arial"/>
        </w:rPr>
        <w:t xml:space="preserve"> se sujetarán a lo dispuesto en el primer párrafo. En el primer caso, se deberá especificar si la cobranza quedará a cargo del cedente, del adquirente o un tercero.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 xml:space="preserve">Quienes transmitan los documentos pendientes de cobro serán los responsables de pagar </w:t>
      </w:r>
      <w:r>
        <w:rPr>
          <w:rFonts w:ascii="Arial" w:eastAsia="MS Mincho" w:hAnsi="Arial" w:cs="Arial"/>
        </w:rPr>
        <w:t>el impuesto al valor agregado correspondiente al total del importe consignado en dichos documentos, sin descontar de su importe total, el monto correspondiente al cargo financiero cobrado por el adquirente.</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Los adquirentes de los documentos pendiente</w:t>
      </w:r>
      <w:r>
        <w:rPr>
          <w:rFonts w:ascii="Arial" w:eastAsia="MS Mincho" w:hAnsi="Arial" w:cs="Arial"/>
        </w:rPr>
        <w:t>s de cobro deberán entregar a los contribuyentes dentro de los primeros diez días naturales de cada mes, estados de cuenta mensuales en los que se asentarán las cantidades que se hayan cobrado en el mes inmediato anterior por los documentos pendientes de c</w:t>
      </w:r>
      <w:r>
        <w:rPr>
          <w:rFonts w:ascii="Arial" w:eastAsia="MS Mincho" w:hAnsi="Arial" w:cs="Arial"/>
        </w:rPr>
        <w:t>obro que les hayan sido transmitidos, las fechas en las que se efectuaron los cobros, así como los descuentos, rebajas o bonificaciones que los adquirentes hayan otorgado a los deudores de los documentos pendientes de cobro. Los estados de cuenta deberán c</w:t>
      </w:r>
      <w:r>
        <w:rPr>
          <w:rFonts w:ascii="Arial" w:eastAsia="MS Mincho" w:hAnsi="Arial" w:cs="Arial"/>
        </w:rPr>
        <w:t>umplir con los requisitos establecidos en el artículo 29-A del Código Fiscal de la Federación. Adicionalmente, los contribuyentes deberán cumplir con las obligaciones generales que en materia de expedición de comprobantes establece esta Ley, respecto de lo</w:t>
      </w:r>
      <w:r>
        <w:rPr>
          <w:rFonts w:ascii="Arial" w:eastAsia="MS Mincho" w:hAnsi="Arial" w:cs="Arial"/>
        </w:rPr>
        <w:t>s cobros que por los documentos cedidos les reporten los adquirentes, debiendo coincidir las fechas y montos contenidos en los citados comprobantes con los datos proporcionados por los adquirentes en los estados de cuenta mencionados.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todo caso, la per</w:t>
      </w:r>
      <w:r>
        <w:rPr>
          <w:rFonts w:ascii="Arial" w:eastAsia="MS Mincho" w:hAnsi="Arial" w:cs="Arial"/>
        </w:rPr>
        <w:t>sona que entregue al deudor los comprobantes de las operaciones que dieron lugar a la emisión de los documentos pendientes de cobro, deberá consignar en dichos comprobantes, la cantidad efectivamente pagada por el deudor, cuando los adquirentes les hayan o</w:t>
      </w:r>
      <w:r>
        <w:rPr>
          <w:rFonts w:ascii="Arial" w:eastAsia="MS Mincho" w:hAnsi="Arial" w:cs="Arial"/>
        </w:rPr>
        <w:t>torgado descuentos, rebajas o bonificaciones.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Cuando los adquirentes cobren los documentos pendientes de cobro, ya sea en forma total o parcial, deberán manifestar el monto cobrado respecto del documento correspondiente en el estado de cuenta que emit</w:t>
      </w:r>
      <w:r>
        <w:rPr>
          <w:rFonts w:ascii="Arial" w:eastAsia="MS Mincho" w:hAnsi="Arial" w:cs="Arial"/>
        </w:rPr>
        <w:t>an, con el cual los cedentes de los documentos deberán determinar el impuesto al valor agregado a su cargo, sin descontar de dicho valor, el monto correspondiente al cargo financiero cobrado por el adquirente. Para tales efectos, el impuesto al valor agreg</w:t>
      </w:r>
      <w:r>
        <w:rPr>
          <w:rFonts w:ascii="Arial" w:eastAsia="MS Mincho" w:hAnsi="Arial" w:cs="Arial"/>
        </w:rPr>
        <w:t xml:space="preserve">ado se calculará dividiendo la cantidad manifestada en el estado de cuenta como cobrada por el adquirente entre 1.15 o 1.10, según se trate de documentos que deriven de operaciones afectas a la tasa del 15% o 10%, respectivamente. El resultado obtenido se </w:t>
      </w:r>
      <w:r>
        <w:rPr>
          <w:rFonts w:ascii="Arial" w:eastAsia="MS Mincho" w:hAnsi="Arial" w:cs="Arial"/>
        </w:rPr>
        <w:t>restará a la cantidad manifestada en el estado de cuenta como cobrada y la diferencia será el impuesto al valor agregado causado a cargo del contribuyente que cedió los documentos pendientes de cobro.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Cuando hayan transcurrido seis meses a partir de la</w:t>
      </w:r>
      <w:r>
        <w:rPr>
          <w:rFonts w:ascii="Arial" w:eastAsia="MS Mincho" w:hAnsi="Arial" w:cs="Arial"/>
        </w:rPr>
        <w:t xml:space="preserve"> fecha de exigibilidad del pago de los documentos pendientes de cobro, sin que las cantidades reflejadas en dichos documentos se hayan cobrado por los adquirentes o un tercero directamente al deudor original y no sean exigibles al cedente de los documentos</w:t>
      </w:r>
      <w:r>
        <w:rPr>
          <w:rFonts w:ascii="Arial" w:eastAsia="MS Mincho" w:hAnsi="Arial" w:cs="Arial"/>
        </w:rPr>
        <w:t xml:space="preserve"> pendientes de cobro, este último considerará causado el impuesto al valor agregado a su cargo, en el primer día del mes siguiente posterior al periodo a que se refiere este párrafo, el cual se calculará dividiendo el monto pagado por el adquirente en la a</w:t>
      </w:r>
      <w:r>
        <w:rPr>
          <w:rFonts w:ascii="Arial" w:eastAsia="MS Mincho" w:hAnsi="Arial" w:cs="Arial"/>
        </w:rPr>
        <w:t>dquisición del documento, sin descontar de dicho valor el monto correspondiente al cargo financiero cobrado por el adquirente, entre 1.15 o 1.10, según se trate de documentos que deriven de operaciones afectas a la tasa del 15% o 10%, respectivamente. El r</w:t>
      </w:r>
      <w:r>
        <w:rPr>
          <w:rFonts w:ascii="Arial" w:eastAsia="MS Mincho" w:hAnsi="Arial" w:cs="Arial"/>
        </w:rPr>
        <w:t xml:space="preserve">esultado obtenido se restará del monto pagado por el adquirente en la adquisición de los citados documentos, sin descontar de dicho valor el monto correspondiente al cargo financiero, y la </w:t>
      </w:r>
      <w:r>
        <w:rPr>
          <w:rFonts w:ascii="Arial" w:eastAsia="MS Mincho" w:hAnsi="Arial" w:cs="Arial"/>
        </w:rPr>
        <w:lastRenderedPageBreak/>
        <w:t>diferencia será el impuesto al valor agregado a cargo del contribuy</w:t>
      </w:r>
      <w:r>
        <w:rPr>
          <w:rFonts w:ascii="Arial" w:eastAsia="MS Mincho" w:hAnsi="Arial" w:cs="Arial"/>
        </w:rPr>
        <w:t>ente que cedió los documentos pendientes de cobro.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el adquirente haya efectuado algún cobro parcial a cuenta de la contraprestación total consignada en los documentos pendientes de cobro, el cedente de los documentos mencionados podrá disminuir del</w:t>
      </w:r>
      <w:r>
        <w:rPr>
          <w:rFonts w:ascii="Arial" w:eastAsia="MS Mincho" w:hAnsi="Arial" w:cs="Arial"/>
        </w:rPr>
        <w:t xml:space="preserve"> impuesto al valor agregado determinado a su cargo conforme al párrafo anterior, el impuesto al valor agregado que haya sido previamente determinado por dicho cobro parcial, conforme a lo señalado en la fracción IV anterior.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Tratándose de recuperaci</w:t>
      </w:r>
      <w:r>
        <w:rPr>
          <w:rFonts w:ascii="Arial" w:eastAsia="MS Mincho" w:hAnsi="Arial" w:cs="Arial"/>
        </w:rPr>
        <w:t xml:space="preserve">ones posteriores al sexto mes de la fecha de exigibilidad del pago de los documentos pendientes de cobro a que se refiere la fracción V anterior, de cantidades cuyo monto adicionado de las que se hubieran cobrado con anterioridad correspondientes al mismo </w:t>
      </w:r>
      <w:r>
        <w:rPr>
          <w:rFonts w:ascii="Arial" w:eastAsia="MS Mincho" w:hAnsi="Arial" w:cs="Arial"/>
        </w:rPr>
        <w:t xml:space="preserve">documento sea mayor a la suma de las cantidades recibidas por el cedente como pago por la enajenación de los documentos pendientes de cobro, sin descontar el cargo financiero, e incluyendo los anticipos que, en su caso, haya recibido, el adquirente deberá </w:t>
      </w:r>
      <w:r>
        <w:rPr>
          <w:rFonts w:ascii="Arial" w:eastAsia="MS Mincho" w:hAnsi="Arial" w:cs="Arial"/>
        </w:rPr>
        <w:t>reportar dichas recuperaciones en el estado de cuenta del mes en el que las cobre. El contribuyente calculará el impuesto al valor agregado a su cargo por el total de la cantidad cobrada por el adquirente, dividiendo el valor del cobro efectuado entre 1.15</w:t>
      </w:r>
      <w:r>
        <w:rPr>
          <w:rFonts w:ascii="Arial" w:eastAsia="MS Mincho" w:hAnsi="Arial" w:cs="Arial"/>
        </w:rPr>
        <w:t xml:space="preserve"> o 1.10, según se trate de documentos que deriven de operaciones afectas a la tasa del 15% o 10%, respectivamente. El resultado obtenido se restará del monto total cobrado y la diferencia será el impuesto al valor agregado a cargo del cedente.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impuest</w:t>
      </w:r>
      <w:r>
        <w:rPr>
          <w:rFonts w:ascii="Arial" w:eastAsia="MS Mincho" w:hAnsi="Arial" w:cs="Arial"/>
        </w:rPr>
        <w:t xml:space="preserve">o a cargo del contribuyente determinado de conformidad con el párrafo anterior, se disminuirá con el impuesto a cargo que previamente se haya determinado de conformidad con lo establecido en la fracción V de este artículo.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los adquirentes omitan p</w:t>
      </w:r>
      <w:r>
        <w:rPr>
          <w:rFonts w:ascii="Arial" w:eastAsia="MS Mincho" w:hAnsi="Arial" w:cs="Arial"/>
        </w:rPr>
        <w:t>roporcionar al cedente los estados de cuenta correspondientes a los cobros a que se refiere esta fracción, serán responsables sustitutos respecto del pago del impuesto correspondiente a la recuperación adicional, cuando dicha omisión sea descubierta por la</w:t>
      </w:r>
      <w:r>
        <w:rPr>
          <w:rFonts w:ascii="Arial" w:eastAsia="MS Mincho" w:hAnsi="Arial" w:cs="Arial"/>
        </w:rPr>
        <w:t>s autoridades fiscales.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Cuando los adquirentes enajenen a un tercero los documentos pendientes de cobro, serán responsables de obtener por parte del tercero la información relativa a las cantidades que se cobren por los documentos que hubieran sido e</w:t>
      </w:r>
      <w:r>
        <w:rPr>
          <w:rFonts w:ascii="Arial" w:eastAsia="MS Mincho" w:hAnsi="Arial" w:cs="Arial"/>
        </w:rPr>
        <w:t>najenados, así como las fechas en las que se efectúen los referidos cobros, con el objeto de incluir dicha información en los estados de cuenta a que se hace referencia en la fracción III que antecede.</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la cobranza de los documentos pendientes de co</w:t>
      </w:r>
      <w:r>
        <w:rPr>
          <w:rFonts w:ascii="Arial" w:eastAsia="MS Mincho" w:hAnsi="Arial" w:cs="Arial"/>
        </w:rPr>
        <w:t>bro quede a cargo del cedente, el adquirente no estará obligado a proporcionar los estados de cuenta a que se refiere este artículo, debiendo el cedente de los documentos mencionados determinar el impuesto al valor agregado a su cargo en los términos estab</w:t>
      </w:r>
      <w:r>
        <w:rPr>
          <w:rFonts w:ascii="Arial" w:eastAsia="MS Mincho" w:hAnsi="Arial" w:cs="Arial"/>
        </w:rPr>
        <w:t xml:space="preserve">lecidos en la fracción IV de este artículo.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No será aplicable lo dispuesto en el presente artículo cuando los documentos pendientes de cobro cedidos, tengan su origen en una actividad que se encuentre exenta de pago del impuesto al valor agregado o afec</w:t>
      </w:r>
      <w:r>
        <w:rPr>
          <w:rFonts w:ascii="Arial" w:eastAsia="MS Mincho" w:hAnsi="Arial" w:cs="Arial"/>
        </w:rPr>
        <w:t>ta a la tasa del 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los contribuyentes ejerzan la opción a que se refiere el segundo párrafo de este artículo, deberán mantenerla durante el año de calendario en que sea ejercida, respecto de todos los documentos pendientes de cobro que transmitan</w:t>
      </w:r>
      <w:r>
        <w:rPr>
          <w:rFonts w:ascii="Arial" w:eastAsia="MS Mincho" w:hAnsi="Arial" w:cs="Arial"/>
        </w:rPr>
        <w:t>.</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2o.- </w:t>
      </w:r>
      <w:r>
        <w:rPr>
          <w:rFonts w:ascii="Arial" w:eastAsia="MS Mincho" w:hAnsi="Arial" w:cs="Arial"/>
        </w:rPr>
        <w:t xml:space="preserve">El impuesto se calculará aplicando la tasa del 10% a los valores que señala esta Ley, cuando los actos o actividades por los que se deba pagar el impuesto, se realicen por residentes en la </w:t>
      </w:r>
      <w:r>
        <w:rPr>
          <w:rFonts w:ascii="Arial" w:eastAsia="MS Mincho" w:hAnsi="Arial" w:cs="Arial"/>
        </w:rPr>
        <w:lastRenderedPageBreak/>
        <w:t>región fronteri</w:t>
      </w:r>
      <w:r>
        <w:rPr>
          <w:rFonts w:ascii="Arial" w:eastAsia="MS Mincho" w:hAnsi="Arial" w:cs="Arial"/>
        </w:rPr>
        <w:t>za, y siempre que la entrega material de los bienes o la prestación de servicios se lleve a cabo en la citada región fronteriza.</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importación, se aplicará la tasa del 10% siempre que los bienes y servicios sean enajenados o prestados en la me</w:t>
      </w:r>
      <w:r>
        <w:rPr>
          <w:rFonts w:ascii="Arial" w:eastAsia="MS Mincho" w:hAnsi="Arial" w:cs="Arial"/>
        </w:rPr>
        <w:t>ncionada región fronteriza.</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la enajenación de inmuebles en la región fronteriza, el impuesto al valor agregado se calculará aplicando al valor que señala esta Ley la tasa del 15%:</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Para efectos de esta Ley, se considera como región fronteriz</w:t>
      </w:r>
      <w:r>
        <w:rPr>
          <w:rFonts w:ascii="Arial" w:eastAsia="MS Mincho" w:hAnsi="Arial" w:cs="Arial"/>
        </w:rPr>
        <w:t>a, además de la franja fronteriza de 20 kilómetros paralela a las líneas divisorias internacionales del norte y sur del país, todo el territorio de los estados de Baja California, Baja California Sur y Quintana Roo, los  municipios de Caborca y de Cananea,</w:t>
      </w:r>
      <w:r>
        <w:rPr>
          <w:rFonts w:ascii="Arial" w:eastAsia="MS Mincho" w:hAnsi="Arial" w:cs="Arial"/>
        </w:rPr>
        <w:t xml:space="preserve"> Sonora, así como la región parcial del Estado de Sonora comprendida en los siguientes límites: al norte, la línea divisoria internacional desde el cauce del Río Colorado hasta el punto situado en esa línea a 10 kilómetros al oeste del Municipio Plutarco E</w:t>
      </w:r>
      <w:r>
        <w:rPr>
          <w:rFonts w:ascii="Arial" w:eastAsia="MS Mincho" w:hAnsi="Arial" w:cs="Arial"/>
        </w:rPr>
        <w:t>lías Calles; de ese punto, una línea recta hasta llegar a la costa, a un punto situado a 10 kilómetros, al este de Puerto Peñasco; de ahí, siguiendo el cauce de ese río, hacia el norte hasta encontrar la línea divisoria internacional.</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w:t>
      </w:r>
      <w:r>
        <w:rPr>
          <w:rFonts w:ascii="Times New Roman" w:eastAsia="MS Mincho" w:hAnsi="Times New Roman" w:cs="Times New Roman"/>
          <w:i/>
          <w:iCs/>
          <w:color w:val="0000FF"/>
          <w:sz w:val="16"/>
        </w:rPr>
        <w:t xml:space="preserve"> 30-12-2002</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21-11-1991. Adicionado DOF 27-03-1995</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2o.-A.- </w:t>
      </w:r>
      <w:r>
        <w:rPr>
          <w:rFonts w:ascii="Arial" w:eastAsia="MS Mincho" w:hAnsi="Arial" w:cs="Arial"/>
        </w:rPr>
        <w:t>El impuesto se calculará aplicando la tasa del 0% a los valores a que se refiere esta Ley, cuando se realicen los actos o actividades siguientes:</w:t>
      </w:r>
    </w:p>
    <w:p w:rsidR="00000000" w:rsidRDefault="00A57D6E">
      <w:pPr>
        <w:pStyle w:val="Textosinformato"/>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La enajenación</w:t>
      </w:r>
      <w:r>
        <w:rPr>
          <w:rFonts w:ascii="Arial" w:eastAsia="MS Mincho" w:hAnsi="Arial" w:cs="Arial"/>
        </w:rPr>
        <w:t xml:space="preserve"> de:</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a).- </w:t>
      </w:r>
      <w:r>
        <w:rPr>
          <w:rFonts w:ascii="Arial" w:eastAsia="MS Mincho" w:hAnsi="Arial" w:cs="Arial"/>
          <w:b/>
          <w:bCs/>
        </w:rPr>
        <w:tab/>
      </w:r>
      <w:r>
        <w:rPr>
          <w:rFonts w:ascii="Arial" w:eastAsia="MS Mincho" w:hAnsi="Arial" w:cs="Arial"/>
        </w:rPr>
        <w:t>Animales y Vegetales que no estén industrializados, salvo el hule.</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jc w:val="both"/>
        <w:rPr>
          <w:rFonts w:ascii="Arial" w:eastAsia="MS Mincho" w:hAnsi="Arial" w:cs="Arial"/>
        </w:rPr>
      </w:pPr>
      <w:r>
        <w:rPr>
          <w:rFonts w:ascii="Arial" w:eastAsia="MS Mincho" w:hAnsi="Arial" w:cs="Arial"/>
        </w:rPr>
        <w:t>Para estos efectos, se considera que la madera en trozo o descortezada no está industrializada.</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30-12-2002</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21-11-1991</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b) </w:t>
      </w:r>
      <w:r>
        <w:rPr>
          <w:rFonts w:ascii="Arial" w:eastAsia="MS Mincho" w:hAnsi="Arial" w:cs="Arial"/>
          <w:b/>
          <w:bCs/>
        </w:rPr>
        <w:tab/>
      </w:r>
      <w:r>
        <w:rPr>
          <w:rFonts w:ascii="Arial" w:eastAsia="MS Mincho" w:hAnsi="Arial" w:cs="Arial"/>
        </w:rPr>
        <w:t>Medicinas</w:t>
      </w:r>
      <w:r>
        <w:rPr>
          <w:rFonts w:ascii="Arial" w:eastAsia="MS Mincho" w:hAnsi="Arial" w:cs="Arial"/>
        </w:rPr>
        <w:t xml:space="preserve"> de patente y productos destinados a la alimentación a excepción de:</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582" w:hanging="431"/>
        <w:jc w:val="both"/>
        <w:rPr>
          <w:rFonts w:ascii="Arial" w:eastAsia="MS Mincho" w:hAnsi="Arial" w:cs="Arial"/>
        </w:rPr>
      </w:pPr>
      <w:r>
        <w:rPr>
          <w:rFonts w:ascii="Arial" w:eastAsia="MS Mincho" w:hAnsi="Arial" w:cs="Arial"/>
          <w:b/>
          <w:bCs/>
        </w:rPr>
        <w:t xml:space="preserve">1. </w:t>
      </w:r>
      <w:r>
        <w:rPr>
          <w:rFonts w:ascii="Arial" w:eastAsia="MS Mincho" w:hAnsi="Arial" w:cs="Arial"/>
          <w:b/>
          <w:bCs/>
        </w:rPr>
        <w:tab/>
      </w:r>
      <w:r>
        <w:rPr>
          <w:rFonts w:ascii="Arial" w:eastAsia="MS Mincho" w:hAnsi="Arial" w:cs="Arial"/>
        </w:rPr>
        <w:t>Bebidas distintas de la leche, inclusive cuando las mismas tengan la naturaleza de alimentos. Quedan comprendidos en este numeral los jugos, los néctares y los concentrados de frutas</w:t>
      </w:r>
      <w:r>
        <w:rPr>
          <w:rFonts w:ascii="Arial" w:eastAsia="MS Mincho" w:hAnsi="Arial" w:cs="Arial"/>
        </w:rPr>
        <w:t xml:space="preserve"> o de verduras, cualquiera que sea su presentación, densidad o el peso del contenido de estas materias.</w:t>
      </w:r>
    </w:p>
    <w:p w:rsidR="00000000" w:rsidRDefault="00A57D6E">
      <w:pPr>
        <w:pStyle w:val="Textosinformato"/>
        <w:ind w:left="1582" w:hanging="431"/>
        <w:jc w:val="both"/>
        <w:rPr>
          <w:rFonts w:ascii="Arial" w:eastAsia="MS Mincho" w:hAnsi="Arial" w:cs="Arial"/>
        </w:rPr>
      </w:pPr>
    </w:p>
    <w:p w:rsidR="00000000" w:rsidRDefault="00A57D6E">
      <w:pPr>
        <w:pStyle w:val="Textosinformato"/>
        <w:ind w:left="1582" w:hanging="431"/>
        <w:jc w:val="both"/>
        <w:rPr>
          <w:rFonts w:ascii="Arial" w:eastAsia="MS Mincho" w:hAnsi="Arial" w:cs="Arial"/>
        </w:rPr>
      </w:pPr>
      <w:r>
        <w:rPr>
          <w:rFonts w:ascii="Arial" w:eastAsia="MS Mincho" w:hAnsi="Arial" w:cs="Arial"/>
          <w:b/>
          <w:bCs/>
        </w:rPr>
        <w:t xml:space="preserve">2. </w:t>
      </w:r>
      <w:r>
        <w:rPr>
          <w:rFonts w:ascii="Arial" w:eastAsia="MS Mincho" w:hAnsi="Arial" w:cs="Arial"/>
          <w:b/>
          <w:bCs/>
        </w:rPr>
        <w:tab/>
      </w:r>
      <w:r>
        <w:rPr>
          <w:rFonts w:ascii="Arial" w:eastAsia="MS Mincho" w:hAnsi="Arial" w:cs="Arial"/>
        </w:rPr>
        <w:t>Jarabes o concentrados para preparar refrescos que se expendan en envases abiertos utilizando aparatos eléctricos o mecánicos, así como los concent</w:t>
      </w:r>
      <w:r>
        <w:rPr>
          <w:rFonts w:ascii="Arial" w:eastAsia="MS Mincho" w:hAnsi="Arial" w:cs="Arial"/>
        </w:rPr>
        <w:t>rados, polvos, jarabes, esencias o extractos de sabores que al diluirse permitan obtener refrescos.</w:t>
      </w:r>
    </w:p>
    <w:p w:rsidR="00000000" w:rsidRDefault="00A57D6E">
      <w:pPr>
        <w:pStyle w:val="Textosinformato"/>
        <w:ind w:left="1582" w:hanging="431"/>
        <w:jc w:val="both"/>
        <w:rPr>
          <w:rFonts w:ascii="Arial" w:eastAsia="MS Mincho" w:hAnsi="Arial" w:cs="Arial"/>
        </w:rPr>
      </w:pPr>
    </w:p>
    <w:p w:rsidR="00000000" w:rsidRDefault="00A57D6E">
      <w:pPr>
        <w:pStyle w:val="Textosinformato"/>
        <w:ind w:left="1582" w:hanging="431"/>
        <w:jc w:val="both"/>
        <w:rPr>
          <w:rFonts w:ascii="Arial" w:eastAsia="MS Mincho" w:hAnsi="Arial" w:cs="Arial"/>
        </w:rPr>
      </w:pPr>
      <w:r>
        <w:rPr>
          <w:rFonts w:ascii="Arial" w:eastAsia="MS Mincho" w:hAnsi="Arial" w:cs="Arial"/>
          <w:b/>
          <w:bCs/>
        </w:rPr>
        <w:t xml:space="preserve">3. </w:t>
      </w:r>
      <w:r>
        <w:rPr>
          <w:rFonts w:ascii="Arial" w:eastAsia="MS Mincho" w:hAnsi="Arial" w:cs="Arial"/>
          <w:b/>
          <w:bCs/>
        </w:rPr>
        <w:tab/>
      </w:r>
      <w:r>
        <w:rPr>
          <w:rFonts w:ascii="Arial" w:eastAsia="MS Mincho" w:hAnsi="Arial" w:cs="Arial"/>
        </w:rPr>
        <w:t>Caviar, salmón ahumado y angulas.</w:t>
      </w:r>
    </w:p>
    <w:p w:rsidR="00000000" w:rsidRDefault="00A57D6E">
      <w:pPr>
        <w:pStyle w:val="Textosinformato"/>
        <w:ind w:left="1582" w:hanging="431"/>
        <w:jc w:val="both"/>
        <w:rPr>
          <w:rFonts w:ascii="Arial" w:eastAsia="MS Mincho" w:hAnsi="Arial" w:cs="Arial"/>
        </w:rPr>
      </w:pPr>
    </w:p>
    <w:p w:rsidR="00000000" w:rsidRDefault="00A57D6E">
      <w:pPr>
        <w:pStyle w:val="Textosinformato"/>
        <w:ind w:left="1582" w:hanging="431"/>
        <w:jc w:val="both"/>
        <w:rPr>
          <w:rFonts w:ascii="Arial" w:eastAsia="MS Mincho" w:hAnsi="Arial" w:cs="Arial"/>
        </w:rPr>
      </w:pPr>
      <w:r>
        <w:rPr>
          <w:rFonts w:ascii="Arial" w:eastAsia="MS Mincho" w:hAnsi="Arial" w:cs="Arial"/>
          <w:b/>
          <w:bCs/>
        </w:rPr>
        <w:t xml:space="preserve">4. </w:t>
      </w:r>
      <w:r>
        <w:rPr>
          <w:rFonts w:ascii="Arial" w:eastAsia="MS Mincho" w:hAnsi="Arial" w:cs="Arial"/>
          <w:b/>
          <w:bCs/>
        </w:rPr>
        <w:tab/>
      </w:r>
      <w:r>
        <w:rPr>
          <w:rFonts w:ascii="Arial" w:eastAsia="MS Mincho" w:hAnsi="Arial" w:cs="Arial"/>
        </w:rPr>
        <w:t>Saborizantes, microencapsulados y aditivos alimenticios.</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Numeral adicionado DOF 31-12-1999</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Inciso reformado DOF </w:t>
      </w:r>
      <w:r>
        <w:rPr>
          <w:rFonts w:ascii="Times New Roman" w:eastAsia="MS Mincho" w:hAnsi="Times New Roman" w:cs="Times New Roman"/>
          <w:i/>
          <w:iCs/>
          <w:color w:val="0000FF"/>
          <w:sz w:val="16"/>
        </w:rPr>
        <w:t>31-12-1982, 15-12-1995</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c).- </w:t>
      </w:r>
      <w:r>
        <w:rPr>
          <w:rFonts w:ascii="Arial" w:eastAsia="MS Mincho" w:hAnsi="Arial" w:cs="Arial"/>
          <w:b/>
          <w:bCs/>
        </w:rPr>
        <w:tab/>
      </w:r>
      <w:r>
        <w:rPr>
          <w:rFonts w:ascii="Arial" w:eastAsia="MS Mincho" w:hAnsi="Arial" w:cs="Arial"/>
        </w:rPr>
        <w:t>Hielo y agua no gaseosa ni compuesta, excepto cuando en este último caso, su presentación sea en envases menores de diez litros.</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21-11-1991</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d).-</w:t>
      </w:r>
      <w:r>
        <w:rPr>
          <w:rFonts w:ascii="Arial" w:eastAsia="MS Mincho" w:hAnsi="Arial" w:cs="Arial"/>
        </w:rPr>
        <w:t xml:space="preserve"> </w:t>
      </w:r>
      <w:r>
        <w:rPr>
          <w:rFonts w:ascii="Arial" w:eastAsia="MS Mincho" w:hAnsi="Arial" w:cs="Arial"/>
        </w:rPr>
        <w:tab/>
        <w:t>Ixtle, palma y lechuguilla.</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e).- </w:t>
      </w:r>
      <w:r>
        <w:rPr>
          <w:rFonts w:ascii="Arial" w:eastAsia="MS Mincho" w:hAnsi="Arial" w:cs="Arial"/>
          <w:b/>
          <w:bCs/>
        </w:rPr>
        <w:tab/>
      </w:r>
      <w:r>
        <w:rPr>
          <w:rFonts w:ascii="Arial" w:eastAsia="MS Mincho" w:hAnsi="Arial" w:cs="Arial"/>
        </w:rPr>
        <w:t>Tractores para accionar</w:t>
      </w:r>
      <w:r>
        <w:rPr>
          <w:rFonts w:ascii="Arial" w:eastAsia="MS Mincho" w:hAnsi="Arial" w:cs="Arial"/>
        </w:rPr>
        <w:t xml:space="preserve"> implementos agrícolas, a excepción de los de oruga, así como llantas para dichos tractores; motocultores para superficies reducidas; arados; rastras para desterronar la tierra arada; cultivadoras para esparcir y desyerbar; cosechadoras; aspersoras y espol</w:t>
      </w:r>
      <w:r>
        <w:rPr>
          <w:rFonts w:ascii="Arial" w:eastAsia="MS Mincho" w:hAnsi="Arial" w:cs="Arial"/>
        </w:rPr>
        <w:t>voreadoras para rociar o esparcir fertilizantes, plaguicidas, herbicidas y fungicidas; equipo mecánico, eléctrico o hidráulico para riego agricola; sembradoras; ensiladoras, cortadoras y empacadoras de forraje; desgranadoras; abonadoras y fertilizadoras de</w:t>
      </w:r>
      <w:r>
        <w:rPr>
          <w:rFonts w:ascii="Arial" w:eastAsia="MS Mincho" w:hAnsi="Arial" w:cs="Arial"/>
        </w:rPr>
        <w:t xml:space="preserve"> terrenos de cultivo; aviones fumigadores; motosierras manuales de cadena, así como embarcaciones para pesca comercial, siempre que se reúnan los requisitos y condiciones que señale el Reglamento.</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jc w:val="both"/>
        <w:rPr>
          <w:rFonts w:ascii="Arial" w:eastAsia="MS Mincho" w:hAnsi="Arial" w:cs="Arial"/>
        </w:rPr>
      </w:pPr>
      <w:r>
        <w:rPr>
          <w:rFonts w:ascii="Arial" w:eastAsia="MS Mincho" w:hAnsi="Arial" w:cs="Arial"/>
        </w:rPr>
        <w:t>A la enajenación de la ma</w:t>
      </w:r>
      <w:r>
        <w:rPr>
          <w:rFonts w:ascii="Arial" w:eastAsia="MS Mincho" w:hAnsi="Arial" w:cs="Arial"/>
        </w:rPr>
        <w:t>quinaria y del equipo a que se refiere este inciso, se les aplicara la tasa señalada en este artículo, sólo que se enajenen completos.</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f).- </w:t>
      </w:r>
      <w:r>
        <w:rPr>
          <w:rFonts w:ascii="Arial" w:eastAsia="MS Mincho" w:hAnsi="Arial" w:cs="Arial"/>
          <w:b/>
          <w:bCs/>
        </w:rPr>
        <w:tab/>
      </w:r>
      <w:r>
        <w:rPr>
          <w:rFonts w:ascii="Arial" w:eastAsia="MS Mincho" w:hAnsi="Arial" w:cs="Arial"/>
        </w:rPr>
        <w:t>Fertilizantes, plaguicidas, herbicidas y fungicidas, siempre que estén destinados para ser utilizados en la agricu</w:t>
      </w:r>
      <w:r>
        <w:rPr>
          <w:rFonts w:ascii="Arial" w:eastAsia="MS Mincho" w:hAnsi="Arial" w:cs="Arial"/>
        </w:rPr>
        <w:t>ltura o ganadería.</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g).- </w:t>
      </w:r>
      <w:r>
        <w:rPr>
          <w:rFonts w:ascii="Arial" w:eastAsia="MS Mincho" w:hAnsi="Arial" w:cs="Arial"/>
          <w:b/>
          <w:bCs/>
        </w:rPr>
        <w:tab/>
      </w:r>
      <w:r>
        <w:rPr>
          <w:rFonts w:ascii="Arial" w:eastAsia="MS Mincho" w:hAnsi="Arial" w:cs="Arial"/>
        </w:rPr>
        <w:t>Invernaderos hiropónicos y equipos integrados a ellos para producir temperatura y humedad controladas o para proteger los cultivos de elementos naturales, así como equipos de irrigación.</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h).- </w:t>
      </w:r>
      <w:r>
        <w:rPr>
          <w:rFonts w:ascii="Arial" w:eastAsia="MS Mincho" w:hAnsi="Arial" w:cs="Arial"/>
          <w:b/>
          <w:bCs/>
        </w:rPr>
        <w:tab/>
      </w:r>
      <w:r>
        <w:rPr>
          <w:rFonts w:ascii="Arial" w:eastAsia="MS Mincho" w:hAnsi="Arial" w:cs="Arial"/>
        </w:rPr>
        <w:t>Oro</w:t>
      </w:r>
      <w:r>
        <w:rPr>
          <w:rFonts w:ascii="Arial" w:eastAsia="MS Mincho" w:hAnsi="Arial" w:cs="Arial"/>
        </w:rPr>
        <w:t>, joyería, orfebrería, piezas artísticas u ornamentales y lingotes, cuyo contenido mínimo de dicho material sea del 80%, siempre que su enajenación no se efectúe en ventas al menudeo con el público en general.</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Libros</w:t>
      </w:r>
      <w:r>
        <w:rPr>
          <w:rFonts w:ascii="Arial" w:eastAsia="MS Mincho" w:hAnsi="Arial" w:cs="Arial"/>
        </w:rPr>
        <w:t>, periódicos y revistas, que editen los propios contribuyentes. Para los efectos de esta Ley, se considera libro toda publicación, unitaria, no periódica, impresa en cualquier soporte, cuya edición se haga en un volumen o en varios volúmenes. Dentro del co</w:t>
      </w:r>
      <w:r>
        <w:rPr>
          <w:rFonts w:ascii="Arial" w:eastAsia="MS Mincho" w:hAnsi="Arial" w:cs="Arial"/>
        </w:rPr>
        <w:t>ncepto de libros, no quedan comprendidas aquellas publicaciones periódicas amparadas bajo el mismo título o denominación y con diferente contenido entre una publicación y otra.</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jc w:val="both"/>
        <w:rPr>
          <w:rFonts w:ascii="Arial" w:eastAsia="MS Mincho" w:hAnsi="Arial" w:cs="Arial"/>
        </w:rPr>
      </w:pPr>
      <w:r>
        <w:rPr>
          <w:rFonts w:ascii="Arial" w:eastAsia="MS Mincho" w:hAnsi="Arial" w:cs="Arial"/>
        </w:rPr>
        <w:t>Igualmente se considera que forman parte de los libros, los materiales complem</w:t>
      </w:r>
      <w:r>
        <w:rPr>
          <w:rFonts w:ascii="Arial" w:eastAsia="MS Mincho" w:hAnsi="Arial" w:cs="Arial"/>
        </w:rPr>
        <w:t>entarios que se acompañen a ellos, cuando no sean susceptibles de comercializarse separadamente. Se entiende que no tienen la característica de complementarios cuando los materiales pueden comercializarse independientemente del libro.</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w:t>
      </w:r>
      <w:r>
        <w:rPr>
          <w:rFonts w:ascii="Times New Roman" w:eastAsia="MS Mincho" w:hAnsi="Times New Roman" w:cs="Times New Roman"/>
          <w:i/>
          <w:iCs/>
          <w:color w:val="0000FF"/>
          <w:sz w:val="16"/>
        </w:rPr>
        <w:t xml:space="preserve"> 30-12-2002. Reformado DOF 31-12-2003</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jc w:val="both"/>
        <w:rPr>
          <w:rFonts w:ascii="Arial" w:eastAsia="MS Mincho" w:hAnsi="Arial" w:cs="Arial"/>
        </w:rPr>
      </w:pPr>
      <w:r>
        <w:rPr>
          <w:rFonts w:ascii="Arial" w:eastAsia="MS Mincho" w:hAnsi="Arial" w:cs="Arial"/>
        </w:rPr>
        <w:t xml:space="preserve">Se aplicará la tasa del 15% o del 10%, según corresponda, a la enajenación de los alimentos a que se refiere el presente artículo preparados para su consumo en el lugar o establecimiento en que se enajenen, inclusive </w:t>
      </w:r>
      <w:r>
        <w:rPr>
          <w:rFonts w:ascii="Arial" w:eastAsia="MS Mincho" w:hAnsi="Arial" w:cs="Arial"/>
        </w:rPr>
        <w:t>cuando no cuenten con instalaciones para ser consumidos en los mismos, cuando sean para llevar o para entrega a domicilio.</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31-12-1982, 26-12-1990, 21-11-1991, 30-12-2002, 01-10-2007</w:t>
      </w:r>
    </w:p>
    <w:p w:rsidR="00000000" w:rsidRDefault="00A57D6E">
      <w:pPr>
        <w:pStyle w:val="Textosinformato"/>
        <w:ind w:left="289"/>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La prestación de servicios independientes:</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a</w:t>
      </w:r>
      <w:r>
        <w:rPr>
          <w:rFonts w:ascii="Arial" w:eastAsia="MS Mincho" w:hAnsi="Arial" w:cs="Arial"/>
          <w:b/>
          <w:bCs/>
        </w:rPr>
        <w:t xml:space="preserve">).- </w:t>
      </w:r>
      <w:r>
        <w:rPr>
          <w:rFonts w:ascii="Arial" w:eastAsia="MS Mincho" w:hAnsi="Arial" w:cs="Arial"/>
          <w:b/>
          <w:bCs/>
        </w:rPr>
        <w:tab/>
      </w:r>
      <w:r>
        <w:rPr>
          <w:rFonts w:ascii="Arial" w:eastAsia="MS Mincho" w:hAnsi="Arial" w:cs="Arial"/>
        </w:rPr>
        <w:t>Los prestados directamente a los agricultores y ganaderos, siempre que sean destinados para actividades agropecuarias, por concepto de perforaciones de pozos, alumbramiento y formación de retenes de agua; suministro de energía eléctrica para usos agrí</w:t>
      </w:r>
      <w:r>
        <w:rPr>
          <w:rFonts w:ascii="Arial" w:eastAsia="MS Mincho" w:hAnsi="Arial" w:cs="Arial"/>
        </w:rPr>
        <w:t xml:space="preserve">colas aplicados al bombeo de agua para riego; desmontes y caminos en el interior de las fincas agropecuarias; preparación de terrenos; riego y fumigación agrícolas; erradicación de </w:t>
      </w:r>
      <w:r>
        <w:rPr>
          <w:rFonts w:ascii="Arial" w:eastAsia="MS Mincho" w:hAnsi="Arial" w:cs="Arial"/>
        </w:rPr>
        <w:lastRenderedPageBreak/>
        <w:t>plagas; cosecha y recolección; vacunación, desinfección e inseminación de g</w:t>
      </w:r>
      <w:r>
        <w:rPr>
          <w:rFonts w:ascii="Arial" w:eastAsia="MS Mincho" w:hAnsi="Arial" w:cs="Arial"/>
        </w:rPr>
        <w:t>anado, así como los de captura y extracción de especies marinas y de agua dulce.</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b).- </w:t>
      </w:r>
      <w:r>
        <w:rPr>
          <w:rFonts w:ascii="Arial" w:eastAsia="MS Mincho" w:hAnsi="Arial" w:cs="Arial"/>
          <w:b/>
          <w:bCs/>
        </w:rPr>
        <w:tab/>
      </w:r>
      <w:r>
        <w:rPr>
          <w:rFonts w:ascii="Arial" w:eastAsia="MS Mincho" w:hAnsi="Arial" w:cs="Arial"/>
        </w:rPr>
        <w:t>Los de molienda o trituración de maíz o de trigo.</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c).-</w:t>
      </w:r>
      <w:r>
        <w:rPr>
          <w:rFonts w:ascii="Arial" w:eastAsia="MS Mincho" w:hAnsi="Arial" w:cs="Arial"/>
        </w:rPr>
        <w:t xml:space="preserve"> </w:t>
      </w:r>
      <w:r>
        <w:rPr>
          <w:rFonts w:ascii="Arial" w:eastAsia="MS Mincho" w:hAnsi="Arial" w:cs="Arial"/>
        </w:rPr>
        <w:tab/>
        <w:t>Los de pasteurización de leche.</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d).-</w:t>
      </w:r>
      <w:r>
        <w:rPr>
          <w:rFonts w:ascii="Arial" w:eastAsia="MS Mincho" w:hAnsi="Arial" w:cs="Arial"/>
        </w:rPr>
        <w:t xml:space="preserve"> </w:t>
      </w:r>
      <w:r>
        <w:rPr>
          <w:rFonts w:ascii="Arial" w:eastAsia="MS Mincho" w:hAnsi="Arial" w:cs="Arial"/>
        </w:rPr>
        <w:tab/>
        <w:t>Los prestados en invernaderos hidropónic</w:t>
      </w:r>
      <w:r>
        <w:rPr>
          <w:rFonts w:ascii="Arial" w:eastAsia="MS Mincho" w:hAnsi="Arial" w:cs="Arial"/>
        </w:rPr>
        <w:t>os.</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e).- </w:t>
      </w:r>
      <w:r>
        <w:rPr>
          <w:rFonts w:ascii="Arial" w:eastAsia="MS Mincho" w:hAnsi="Arial" w:cs="Arial"/>
          <w:b/>
          <w:bCs/>
        </w:rPr>
        <w:tab/>
      </w:r>
      <w:r>
        <w:rPr>
          <w:rFonts w:ascii="Arial" w:eastAsia="MS Mincho" w:hAnsi="Arial" w:cs="Arial"/>
        </w:rPr>
        <w:t>Los de despepite de algodón en rama.</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f).- </w:t>
      </w:r>
      <w:r>
        <w:rPr>
          <w:rFonts w:ascii="Arial" w:eastAsia="MS Mincho" w:hAnsi="Arial" w:cs="Arial"/>
          <w:b/>
          <w:bCs/>
        </w:rPr>
        <w:tab/>
      </w:r>
      <w:r>
        <w:rPr>
          <w:rFonts w:ascii="Arial" w:eastAsia="MS Mincho" w:hAnsi="Arial" w:cs="Arial"/>
        </w:rPr>
        <w:t>Los de sacrificio de ganado y aves de corral.</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g).- </w:t>
      </w:r>
      <w:r>
        <w:rPr>
          <w:rFonts w:ascii="Arial" w:eastAsia="MS Mincho" w:hAnsi="Arial" w:cs="Arial"/>
          <w:b/>
          <w:bCs/>
        </w:rPr>
        <w:tab/>
      </w:r>
      <w:r>
        <w:rPr>
          <w:rFonts w:ascii="Arial" w:eastAsia="MS Mincho" w:hAnsi="Arial" w:cs="Arial"/>
        </w:rPr>
        <w:t>Los de reaseguro.</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28-12-199</w:t>
      </w:r>
      <w:r>
        <w:rPr>
          <w:rFonts w:ascii="Times New Roman" w:eastAsia="MS Mincho" w:hAnsi="Times New Roman" w:cs="Times New Roman"/>
          <w:i/>
          <w:iCs/>
          <w:color w:val="0000FF"/>
          <w:sz w:val="16"/>
        </w:rPr>
        <w:t>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h).- </w:t>
      </w:r>
      <w:r>
        <w:rPr>
          <w:rFonts w:ascii="Arial" w:eastAsia="MS Mincho" w:hAnsi="Arial" w:cs="Arial"/>
          <w:b/>
          <w:bCs/>
        </w:rPr>
        <w:tab/>
      </w:r>
      <w:r>
        <w:rPr>
          <w:rFonts w:ascii="Arial" w:eastAsia="MS Mincho" w:hAnsi="Arial" w:cs="Arial"/>
        </w:rPr>
        <w:t>Los de suministro de agua para uso doméstico.</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30-12-2002</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El uso o goce temporal de la maquinaria y equipo a que se refieren los incisos e) y g) de la fracción I de este artículo.</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28-12-1994</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IV.</w:t>
      </w:r>
      <w:r>
        <w:rPr>
          <w:rFonts w:ascii="Arial" w:eastAsia="MS Mincho" w:hAnsi="Arial" w:cs="Arial"/>
          <w:b/>
          <w:bCs/>
        </w:rPr>
        <w:t xml:space="preserve">- </w:t>
      </w:r>
      <w:r>
        <w:rPr>
          <w:rFonts w:ascii="Arial" w:eastAsia="MS Mincho" w:hAnsi="Arial" w:cs="Arial"/>
          <w:b/>
          <w:bCs/>
        </w:rPr>
        <w:tab/>
      </w:r>
      <w:r>
        <w:rPr>
          <w:rFonts w:ascii="Arial" w:eastAsia="MS Mincho" w:hAnsi="Arial" w:cs="Arial"/>
        </w:rPr>
        <w:t>La exportación de bienes o servicios, en los términos del artículo 29 de esta Ley.</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Los actos o actividades a los que se les aplica la tasa del 0%, producirán los mismos efectos legales que aquellos por los que se deba pagar el impuesto conforme a esta </w:t>
      </w:r>
      <w:r>
        <w:rPr>
          <w:rFonts w:ascii="Arial" w:eastAsia="MS Mincho" w:hAnsi="Arial" w:cs="Arial"/>
        </w:rPr>
        <w:t>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30-12-1980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2o.-B.-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31-12-1982. Reformado DOF 26-12-1990, 21-11-1991, 20-07-1992, 27-03-1995. Derogado DOF 15-12-1995</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sz w:val="20"/>
        </w:rPr>
      </w:pPr>
      <w:bookmarkStart w:id="1" w:name="OLE_LINK1"/>
      <w:r>
        <w:rPr>
          <w:b/>
          <w:sz w:val="20"/>
        </w:rPr>
        <w:t>Artículo 2o.-C.</w:t>
      </w:r>
      <w:r>
        <w:rPr>
          <w:sz w:val="20"/>
        </w:rPr>
        <w:t xml:space="preserve"> Las personas físicas que reúnan los requisitos</w:t>
      </w:r>
      <w:r>
        <w:rPr>
          <w:sz w:val="20"/>
        </w:rPr>
        <w:t xml:space="preserve"> a que se refiere el artículo 137 de la Ley del Impuesto sobre la Renta, pagarán el impuesto al valor agregado en los términos generales que esta Ley establece, salvo que opten por hacerlo mediante estimativa del impuesto al valor agregado mensual que prac</w:t>
      </w:r>
      <w:r>
        <w:rPr>
          <w:sz w:val="20"/>
        </w:rPr>
        <w:t>tiquen las autoridades fiscales. Para ello, dichas autoridades obtendrán el valor estimado mensual de las actividades por las que el contribuyente esté obligado al pago de este impuesto, pudiendo considerar el valor estimado de dichas actividades durante u</w:t>
      </w:r>
      <w:r>
        <w:rPr>
          <w:sz w:val="20"/>
        </w:rPr>
        <w:t>n año de calendario, en cuyo caso dicho valor se dividirá entre doce para obtener el valor de las actividades mensuales estimadas. Para los efectos del cálculo mencionado anteriormente, no se deberá considerar el valor de las actividades a las que se les a</w:t>
      </w:r>
      <w:r>
        <w:rPr>
          <w:sz w:val="20"/>
        </w:rPr>
        <w:t>plique la tasa del 0%. Al valor estimado mensual de las actividades se aplicará la tasa del impuesto al valor agregado que corresponda. El resultado así obtenido será el impuesto a cargo estimado mensual.</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El contribuyente pagará en las oficinas autorizada</w:t>
      </w:r>
      <w:r>
        <w:rPr>
          <w:sz w:val="20"/>
        </w:rPr>
        <w:t>s la diferencia entre el impuesto estimado a su cargo determinado en los términos del párrafo anterior y el impuesto acreditable estimado mensual. Para ello se estimará el impuesto acreditable mensual a que se refiere el artículo 4o. de la presente Ley, pu</w:t>
      </w:r>
      <w:r>
        <w:rPr>
          <w:sz w:val="20"/>
        </w:rPr>
        <w:t>diendo estimar el que corresponda a un año de calendario, en cuyo caso dicha estimación se dividirá entre doce para obtener el impuesto acreditable estimado mensual.</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lastRenderedPageBreak/>
        <w:t>Para estimar el valor de las actividades, así como el impuesto acreditable de los contrib</w:t>
      </w:r>
      <w:r>
        <w:rPr>
          <w:sz w:val="20"/>
        </w:rPr>
        <w:t>uyentes, las autoridades fiscales tomarán en consideración los elementos que permitan conocer su situación económica, como son, entre otros: El inventario de las mercancías, maquinaria y equipo; el monto de la renta del establecimiento; las cantidades cubi</w:t>
      </w:r>
      <w:r>
        <w:rPr>
          <w:sz w:val="20"/>
        </w:rPr>
        <w:t>ertas por concepto de energía eléctrica, teléfonos y demás servicios; otras erogaciones destinadas a la adquisición de bienes, de servicios o al uso o goce temporal de bienes, utilizados para la realización de actividades por las que se deba pagar el impue</w:t>
      </w:r>
      <w:r>
        <w:rPr>
          <w:sz w:val="20"/>
        </w:rPr>
        <w:t>sto al valor agregado; así como la información que proporcionen terceros que tengan relación de negocios con el contribuyente.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El impuesto al valor agregado mensual que deban pagar los contribuyentes se mantendrá hasta el mes en el que las autoridades fis</w:t>
      </w:r>
      <w:r>
        <w:rPr>
          <w:sz w:val="20"/>
        </w:rPr>
        <w:t>cales determinen otra cantidad a pagar por dicha contribución, en cualquiera de los supuestos a que se refieren los apartados siguientes: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A. </w:t>
      </w:r>
      <w:r>
        <w:rPr>
          <w:sz w:val="20"/>
        </w:rPr>
        <w:t>Cuando los contribuyentes manifiesten a las autoridades fiscales en forma espontánea que el valor mensual de sus a</w:t>
      </w:r>
      <w:r>
        <w:rPr>
          <w:sz w:val="20"/>
        </w:rPr>
        <w:t>ctividades se ha incrementado en el 10% o más respecto del valor mensual estimado por las autoridades fiscales por dichas actividades.</w:t>
      </w:r>
    </w:p>
    <w:p w:rsidR="00000000" w:rsidRDefault="00A57D6E">
      <w:pPr>
        <w:pStyle w:val="Texto0"/>
        <w:spacing w:after="0" w:line="240" w:lineRule="auto"/>
        <w:rPr>
          <w:b/>
          <w:sz w:val="20"/>
        </w:rPr>
      </w:pPr>
    </w:p>
    <w:p w:rsidR="00000000" w:rsidRDefault="00A57D6E">
      <w:pPr>
        <w:pStyle w:val="Texto0"/>
        <w:spacing w:after="0" w:line="240" w:lineRule="auto"/>
        <w:rPr>
          <w:sz w:val="20"/>
        </w:rPr>
      </w:pPr>
      <w:r>
        <w:rPr>
          <w:b/>
          <w:sz w:val="20"/>
        </w:rPr>
        <w:t xml:space="preserve">B. </w:t>
      </w:r>
      <w:r>
        <w:rPr>
          <w:sz w:val="20"/>
        </w:rPr>
        <w:t>Cuando las autoridades fiscales, a través del ejercicio de sus facultades, comprueben una variación superior al 10% d</w:t>
      </w:r>
      <w:r>
        <w:rPr>
          <w:sz w:val="20"/>
        </w:rPr>
        <w:t>el valor mensual de las actividades estimadas.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C. </w:t>
      </w:r>
      <w:r>
        <w:rPr>
          <w:sz w:val="20"/>
        </w:rPr>
        <w:t xml:space="preserve">Cuando el incremento porcentual acumulado del Índice Nacional de Precios al Consumidor exceda el 10% del propio índice correspondiente al mes en el cual se haya realizado la última estimación del impuesto </w:t>
      </w:r>
      <w:r>
        <w:rPr>
          <w:sz w:val="20"/>
        </w:rPr>
        <w:t>al valor agregado.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Tratándose de los contribuyentes que inicien actividades y que reúnan los requisitos a que se alude en el primer párrafo de este artículo, dichos contribuyentes podrán ejercer la opción prevista en el mismo, en cuyo caso estimarán el va</w:t>
      </w:r>
      <w:r>
        <w:rPr>
          <w:sz w:val="20"/>
        </w:rPr>
        <w:t>lor mensual de las actividades por las que estén obligados a efectuar el pago del impuesto, sin incluir aquellas afectas a la tasa de 0%. Al valor mensual estimado se aplicará la tasa del impuesto al valor agregado que corresponda y el resultado será el im</w:t>
      </w:r>
      <w:r>
        <w:rPr>
          <w:sz w:val="20"/>
        </w:rPr>
        <w:t>puesto a cargo estimado mensual. Dicho impuesto se deberá disminuir con la estimación que se haga del impuesto acreditable a que se refiere el artículo 4o. de esta Ley que corresponda al mes de que se trate y el resultado será el monto del impuesto a pagar</w:t>
      </w:r>
      <w:r>
        <w:rPr>
          <w:sz w:val="20"/>
        </w:rPr>
        <w:t>. Dicho monto se mantendrá hasta el mes en el que las autoridades fiscales estimen otra cantidad a pagar, o bien, los contribuyentes soliciten una rectificación.</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Para los efectos del impuesto establecido en esta Ley, los contribuyentes que opten por pagar</w:t>
      </w:r>
      <w:r>
        <w:rPr>
          <w:sz w:val="20"/>
        </w:rPr>
        <w:t xml:space="preserve"> el mismo en los términos de este artículo, deberán cumplir la obligación prevista en la fracción IV del artículo 139 de la Ley del Impuesto sobre la Renta, en lugar de llevar la contabilidad a que se refiere la fracción I del artículo 32 de esta Ley. Así </w:t>
      </w:r>
      <w:r>
        <w:rPr>
          <w:sz w:val="20"/>
        </w:rPr>
        <w:t>mismo, deberán contar con comprobantes que reúnan requisitos fiscales, por las compras de bienes a que se refiere la fracción III del citado artículo 139.</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Los contribuyentes a que se refiere el presente artículo trasladarán el impuesto al valor agregado i</w:t>
      </w:r>
      <w:r>
        <w:rPr>
          <w:sz w:val="20"/>
        </w:rPr>
        <w:t>ncluido en el precio a las personas que adquieran los bienes o reciban los servicios. Cuando los citados contribuyentes expidan uno o más comprobantes trasladando el impuesto en forma expresa y por separado, se considera que cambian la opción de pagar el i</w:t>
      </w:r>
      <w:r>
        <w:rPr>
          <w:sz w:val="20"/>
        </w:rPr>
        <w:t>mpuesto al valor agregado mediante la estimativa a que se refiere este artículo, para pagar dicho impuesto en los términos generales establecidos en esta Ley, a partir del mes en el que se expida el primer comprobante, trasladando el impuesto en forma expr</w:t>
      </w:r>
      <w:r>
        <w:rPr>
          <w:sz w:val="20"/>
        </w:rPr>
        <w:t>esa y por separado.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El pago del impuesto determinado conforme a lo dispuesto en el presente artículo deberá realizarse por los mismos periodos y en las mismas fechas en los que se efectúe el pago del impuesto sobre la renta.</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lastRenderedPageBreak/>
        <w:t>Las Entidades Federativas que</w:t>
      </w:r>
      <w:r>
        <w:rPr>
          <w:sz w:val="20"/>
        </w:rPr>
        <w:t xml:space="preserve"> tengan celebrado con la Secretaría de Hacienda y Crédito Público convenio de coordinación para la administración del impuesto sobre la renta a cargo de las personas físicas que tributen conforme al régimen de pequeños contribuyentes de acuerdo con lo prev</w:t>
      </w:r>
      <w:r>
        <w:rPr>
          <w:sz w:val="20"/>
        </w:rPr>
        <w:t>isto en el Título IV, Capítulo II, Sección III de la Ley del Impuesto sobre la Renta, estarán obligadas a ejercer las facultades a que se refiere el citado convenio a efecto de administrar también el impuesto al valor agregado a cargo de los contribuyentes</w:t>
      </w:r>
      <w:r>
        <w:rPr>
          <w:sz w:val="20"/>
        </w:rPr>
        <w:t xml:space="preserve"> que ejerzan la opción a que se refiere el presente artículo y deberán practicar la estimativa prevista en el mismo. Las Entidades Federativas recibirán como incentivo el 100% de la recaudación que obtengan por el citado concepto.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Entidades Federativa</w:t>
      </w:r>
      <w:r>
        <w:rPr>
          <w:sz w:val="20"/>
        </w:rPr>
        <w:t xml:space="preserve">s que hayan celebrado el convenio a que se refiere el párrafo anterior deberán, en una sola cuota, recaudar el impuesto al valor agregado y el impuesto sobre la renta a cargo de los contribuyentes que ejerzan la opción a que se refiere este artículo y que </w:t>
      </w:r>
      <w:r>
        <w:rPr>
          <w:sz w:val="20"/>
        </w:rPr>
        <w:t>tributen conforme al régimen de pequeños contribuyentes de acuerdo con lo previsto en el Título IV, Capítulo II, Sección III de la Ley del Impuesto sobre la Renta, así como las contribuciones y derechos locales que dichas Entidades determinen. Cuando los c</w:t>
      </w:r>
      <w:r>
        <w:rPr>
          <w:sz w:val="20"/>
        </w:rPr>
        <w:t>ontribuyentes tengan establecimientos, sucursales o agencias, en dos o más Entidades Federativas, se establecerá una cuota en cada una de ellas, considerando el impuesto al valor agregado correspondiente a las actividades realizadas en la Entidad de que se</w:t>
      </w:r>
      <w:r>
        <w:rPr>
          <w:sz w:val="20"/>
        </w:rPr>
        <w:t xml:space="preserve"> trate y el impuesto sobre la renta que resulte por los ingresos obtenidos en la misma.</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Tratándose de los contribuyentes a que se refiere el presente artículo, que realicen únicamente actividades afectas a la tasa de 0%, podrán optar por tributar conforme</w:t>
      </w:r>
      <w:r>
        <w:rPr>
          <w:sz w:val="20"/>
        </w:rPr>
        <w:t xml:space="preserve"> a lo dispuesto en este artículo, en cuyo caso quedarán liberados de las obligaciones de presentar declaraciones y de llevar los registros de sus ingresos diarios.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Los contribuyentes a que se refiere este artículo que no ejerzan la opción prevista en el m</w:t>
      </w:r>
      <w:r>
        <w:rPr>
          <w:sz w:val="20"/>
        </w:rPr>
        <w:t>ismo, deberán pagar el impuesto al valor agregado en los términos generales que establece esta Ley al menos durante 60 meses, transcurridos los cuales se tendrá derecho nuevamente a ejercer la opción de referencia.</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Cuando los contribuyentes opten por paga</w:t>
      </w:r>
      <w:r>
        <w:rPr>
          <w:sz w:val="20"/>
        </w:rPr>
        <w:t>r el impuesto conforme a lo dispuesto en este artículo, podrán cambiar su opción en cualquier momento para pagar en los términos generales que establece esta Ley, en cuyo caso estarán a lo dispuesto en el párrafo anterior.</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31-12-198</w:t>
      </w:r>
      <w:r>
        <w:rPr>
          <w:rFonts w:ascii="Times New Roman" w:eastAsia="MS Mincho" w:hAnsi="Times New Roman" w:cs="Times New Roman"/>
          <w:i/>
          <w:iCs/>
          <w:color w:val="0000FF"/>
          <w:sz w:val="16"/>
        </w:rPr>
        <w:t>2. Reformado DOF 21-11-1991, 29-12-1997. Cantidades actualizadas DOF 12-02-2002, 05-07-2002,</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20-01-2003. Reformado DOF  31-12-2003, 01-12-2004, 23-12-2005</w:t>
      </w:r>
    </w:p>
    <w:bookmarkEnd w:id="1"/>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2o.-D.-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26-12-1990. Derogado DOF 21-11-1991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w:t>
      </w:r>
      <w:r>
        <w:rPr>
          <w:rFonts w:ascii="Arial" w:eastAsia="MS Mincho" w:hAnsi="Arial" w:cs="Arial"/>
          <w:b/>
          <w:bCs/>
        </w:rPr>
        <w:t xml:space="preserve">3o.- </w:t>
      </w:r>
      <w:r>
        <w:rPr>
          <w:rFonts w:ascii="Arial" w:eastAsia="MS Mincho" w:hAnsi="Arial" w:cs="Arial"/>
        </w:rPr>
        <w:t>La Federación, el Distrito Federal, los Estados, los Municipios, los organismos descentralizados, las instituciones y asociaciones de beneficencia privada, las sociedades cooperativas o cualquiera otra persona, aunque conforme a otras leyes o decretos</w:t>
      </w:r>
      <w:r>
        <w:rPr>
          <w:rFonts w:ascii="Arial" w:eastAsia="MS Mincho" w:hAnsi="Arial" w:cs="Arial"/>
        </w:rPr>
        <w:t xml:space="preserve"> no causen impuestos federales o estén exentos de ellos, deberán aceptar la traslación a que se refiere el artículo primero y, en su caso, pagar el impuesto al valor agregado y trasladarlo, de acuerdo con los preceptos de esta Ley.</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sz w:val="20"/>
        </w:rPr>
      </w:pPr>
      <w:r>
        <w:rPr>
          <w:sz w:val="20"/>
        </w:rPr>
        <w:t>La Federación, el Distr</w:t>
      </w:r>
      <w:r>
        <w:rPr>
          <w:sz w:val="20"/>
        </w:rPr>
        <w:t>ito Federal, los Estados, los Municipios, así como sus organismos descentralizados y las instituciones públicas de seguridad social, tendrán la obligación de pagar el impuesto únicamente por los actos que realicen que no den lugar al pago de derechos o apr</w:t>
      </w:r>
      <w:r>
        <w:rPr>
          <w:sz w:val="20"/>
        </w:rPr>
        <w:t>ovechamientos, y sólo podrán acreditar el impuesto al valor agregado que les haya sido trasladado en las erogaciones o el pagado en la importación, que se identifique exclusivamente con las actividades por las que estén obligados al pago del impuesto estab</w:t>
      </w:r>
      <w:r>
        <w:rPr>
          <w:sz w:val="20"/>
        </w:rPr>
        <w:t>lecido en esta Ley o les sea aplicable la tasa del 0%. Para el acreditamiento de referencia se deberán cumplir con los requisitos previstos en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31-12-1982, 28-12-1989, 21-11-1991, 28-12-1994, 27-03-1995, 30-12-2002, 01-12-200</w:t>
      </w:r>
      <w:r>
        <w:rPr>
          <w:rFonts w:ascii="Times New Roman" w:eastAsia="MS Mincho" w:hAnsi="Times New Roman" w:cs="Times New Roman"/>
          <w:i/>
          <w:iCs/>
          <w:color w:val="0000FF"/>
          <w:sz w:val="16"/>
        </w:rPr>
        <w:t>4, 07-06-2005</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La Federación y sus organismos descentralizados efectuarán igualmente la retención en los términos del artículo 1o.-A de esta Ley cuando adquieran bienes, los usen o gocen temporalmente o reciban servicios, de personas físicas, o de resident</w:t>
      </w:r>
      <w:r>
        <w:rPr>
          <w:rFonts w:ascii="Arial" w:eastAsia="MS Mincho" w:hAnsi="Arial" w:cs="Arial"/>
        </w:rPr>
        <w:t>es en el extranjero sin establecimiento permanente en el país en el supuesto previsto en la fracción III del mismo artículo. También se efectuará la retención en los términos del artículo 1o.-A de esta Ley, en los casos en los que la Federación y sus organ</w:t>
      </w:r>
      <w:r>
        <w:rPr>
          <w:rFonts w:ascii="Arial" w:eastAsia="MS Mincho" w:hAnsi="Arial" w:cs="Arial"/>
        </w:rPr>
        <w:t>ismos descentralizados reciban servicios de autotransporte terrestre de bienes prestados por personas morales. Los Estados, el Distrito Federal y los Municipios, así como sus organismos descentralizados no efectuarán la retención a que se refiere este párr</w:t>
      </w:r>
      <w:r>
        <w:rPr>
          <w:rFonts w:ascii="Arial" w:eastAsia="MS Mincho" w:hAnsi="Arial" w:cs="Arial"/>
        </w:rPr>
        <w:t xml:space="preserve">afo.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31-12-1998. Reformado DOF 31-12-1999,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Para los efectos de este impuesto, se consideran residentes en territorio nacional, además de los señalados en el Código Fiscal de la Federación, las personas físicas o las mora</w:t>
      </w:r>
      <w:r>
        <w:rPr>
          <w:rFonts w:ascii="Arial" w:eastAsia="MS Mincho" w:hAnsi="Arial" w:cs="Arial"/>
        </w:rPr>
        <w:t>les residentes en el extranjero que tengan uno o varios establecimientos en el país, por todos los actos o actividades que en los mismos realicen.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30-12-1980</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sz w:val="20"/>
        </w:rPr>
      </w:pPr>
      <w:r>
        <w:rPr>
          <w:b/>
          <w:sz w:val="20"/>
        </w:rPr>
        <w:t>Artículo 4o.-</w:t>
      </w:r>
      <w:r>
        <w:rPr>
          <w:sz w:val="20"/>
        </w:rPr>
        <w:t xml:space="preserve"> El acreditamiento consiste en restar el impuesto acreditable</w:t>
      </w:r>
      <w:r>
        <w:rPr>
          <w:sz w:val="20"/>
        </w:rPr>
        <w:t>, de la cantidad que resulte de aplicar a los valores señalados en esta Ley la tasa que corresponda según sea el caso.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Para los efectos del párrafo anterior, se entiende por impuesto acreditable el impuesto al valor agregado que haya sido trasladado al co</w:t>
      </w:r>
      <w:r>
        <w:rPr>
          <w:sz w:val="20"/>
        </w:rPr>
        <w:t>ntribuyente y el propio impuesto que él hubiese pagado con motivo de la importación de bienes o servicios, en el mes de que se trate.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El derecho al acreditamiento es personal para los contribuyentes del impuesto al valor agregado y no podrá ser trasmitido</w:t>
      </w:r>
      <w:r>
        <w:rPr>
          <w:sz w:val="20"/>
        </w:rPr>
        <w:t xml:space="preserve"> por acto entre vivos, excepto tratándose de fusión. En el caso de escisión, el acreditamiento del impuesto pendiente de acreditar a la fecha de la escisión sólo lo podrá efectuar la sociedad escindente. Cuando desaparezca la sociedad escindente, se estará</w:t>
      </w:r>
      <w:r>
        <w:rPr>
          <w:sz w:val="20"/>
        </w:rPr>
        <w:t xml:space="preserve"> a lo dispuesto en el antepenúltimo párrafo del artículo 14-B del Código Fiscal de la Federación.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30-12-1980, 31-12-1982, 31-12-1999, 31-12-2000, 30-12-2002, 01-12-2004, 07-06-2005</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bCs/>
          <w:sz w:val="20"/>
        </w:rPr>
      </w:pPr>
      <w:r>
        <w:rPr>
          <w:b/>
          <w:sz w:val="20"/>
        </w:rPr>
        <w:t xml:space="preserve">Artículo 4o.-A. </w:t>
      </w:r>
      <w:r>
        <w:rPr>
          <w:bCs/>
          <w:sz w:val="20"/>
        </w:rPr>
        <w:t>(Se deroga).</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w:t>
      </w:r>
      <w:r>
        <w:rPr>
          <w:rFonts w:ascii="Times New Roman" w:eastAsia="MS Mincho" w:hAnsi="Times New Roman" w:cs="Times New Roman"/>
          <w:i/>
          <w:iCs/>
          <w:color w:val="0000FF"/>
          <w:sz w:val="16"/>
        </w:rPr>
        <w:t>dicionado DOF 26-12-1990. Reformado DOF 28-12-1994, 31-12-1999. Derogado DOF 30-12-2002. Adicionado DOF 01-12-2004. Derogado DOF 07-06-2005</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bCs/>
          <w:sz w:val="20"/>
        </w:rPr>
      </w:pPr>
      <w:r>
        <w:rPr>
          <w:b/>
          <w:sz w:val="20"/>
        </w:rPr>
        <w:t xml:space="preserve">Artículo 4o.-B. </w:t>
      </w:r>
      <w:r>
        <w:rPr>
          <w:bCs/>
          <w:sz w:val="20"/>
        </w:rPr>
        <w:t>(Se deroga).</w:t>
      </w:r>
    </w:p>
    <w:p w:rsidR="00000000" w:rsidRDefault="00A57D6E">
      <w:pPr>
        <w:pStyle w:val="Textosinformato"/>
        <w:ind w:left="28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29-12-1997. Reformado DOF 31-12-2000. Derogado DOF 30-12-2002.</w:t>
      </w:r>
      <w:r>
        <w:rPr>
          <w:rFonts w:ascii="Times New Roman" w:eastAsia="MS Mincho" w:hAnsi="Times New Roman" w:cs="Times New Roman"/>
          <w:i/>
          <w:iCs/>
          <w:color w:val="0000FF"/>
          <w:sz w:val="16"/>
        </w:rPr>
        <w:t xml:space="preserve"> Adicionado DOF 01-12-2004. Derogado DOF 07-06-2005</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bCs/>
          <w:sz w:val="20"/>
        </w:rPr>
      </w:pPr>
      <w:r>
        <w:rPr>
          <w:b/>
          <w:sz w:val="20"/>
        </w:rPr>
        <w:t xml:space="preserve">Artículo 4o.-C. </w:t>
      </w:r>
      <w:r>
        <w:rPr>
          <w:bCs/>
          <w:sz w:val="20"/>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01-12-2004. Derogado DOF 07-06-2005</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sz w:val="20"/>
        </w:rPr>
      </w:pPr>
      <w:r>
        <w:rPr>
          <w:b/>
          <w:sz w:val="20"/>
        </w:rPr>
        <w:t>Artículo 5o.-</w:t>
      </w:r>
      <w:r>
        <w:rPr>
          <w:sz w:val="20"/>
        </w:rPr>
        <w:t xml:space="preserve"> Para que sea acreditable el impuesto al valor agregado deberán reunirse los siguientes requisitos: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I.</w:t>
      </w:r>
      <w:r>
        <w:rPr>
          <w:sz w:val="20"/>
        </w:rPr>
        <w:t xml:space="preserve"> Que el impuesto al valor agregado corresponda a bienes, servicios o al uso o goce temporal de bienes, estrictamente indispensables para la realización de actividades distintas de la importación, por las que se deba pagar el impuesto establecido en esta</w:t>
      </w:r>
      <w:r>
        <w:rPr>
          <w:sz w:val="20"/>
        </w:rPr>
        <w:t xml:space="preserve"> Ley o a las que se les aplique la tasa de 0%. Para los efectos de esta Ley, se consideran estrictamente indispensables las erogaciones efectuadas por el contribuyente que sean deducibles para los fines del impuesto sobre la renta, aun cuando no se esté ob</w:t>
      </w:r>
      <w:r>
        <w:rPr>
          <w:sz w:val="20"/>
        </w:rPr>
        <w:t xml:space="preserve">ligado al pago de este último impuesto. Tratándose de erogaciones parcialmente deducibles para los fines del impuesto sobre la renta, únicamente se considerará para los efectos del acreditamiento a que se refiere esta Ley, el monto equivalente al impuesto </w:t>
      </w:r>
      <w:r>
        <w:rPr>
          <w:sz w:val="20"/>
        </w:rPr>
        <w:t xml:space="preserve">al valor agregado que haya sido trasladado al contribuyente y el propio impuesto al valor agregado que haya pagado con motivo de la importación, en la proporción en la que dichas erogaciones sean deducibles para los fines del impuesto sobre la renta. </w:t>
      </w:r>
      <w:r>
        <w:rPr>
          <w:sz w:val="20"/>
        </w:rPr>
        <w:lastRenderedPageBreak/>
        <w:t>Asimi</w:t>
      </w:r>
      <w:r>
        <w:rPr>
          <w:sz w:val="20"/>
        </w:rPr>
        <w:t>smo, la deducción inmediata de la inversión en bienes nuevos de activo fijo prevista en la Ley del Impuesto sobre la Renta, se considera como erogación totalmente deducible, siempre que se reúnan los requisitos establecidos en la citada Ley.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Tratándose de</w:t>
      </w:r>
      <w:r>
        <w:rPr>
          <w:sz w:val="20"/>
        </w:rPr>
        <w:t xml:space="preserve"> inversiones o gastos en períodos preoperativos, se podrá estimar el destino de los mismos y acreditar el impuesto al valor agregado que corresponda a las actividades por las que se vaya a estar obligado al pago del impuesto que establece esta Ley. Si de d</w:t>
      </w:r>
      <w:r>
        <w:rPr>
          <w:sz w:val="20"/>
        </w:rPr>
        <w:t>icha estimación resulta diferencia de impuesto que no exceda de 10% del impuesto pagado, no se cobrarán recargos, siempre que el pago se efectúe espontáneamente;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II.</w:t>
      </w:r>
      <w:r>
        <w:rPr>
          <w:sz w:val="20"/>
        </w:rPr>
        <w:t xml:space="preserve"> Que el impuesto al valor agregado haya sido trasladado expresamente al contribuyente y qu</w:t>
      </w:r>
      <w:r>
        <w:rPr>
          <w:sz w:val="20"/>
        </w:rPr>
        <w:t>e conste por separado en los comprobantes a que se refiere la fracción III del artículo 32 de esta Ley. Tratándose de los contribuyentes que ejerzan la opción a que se refiere el artículo 29-C del Código Fiscal de la Federación, el impuesto al valor agrega</w:t>
      </w:r>
      <w:r>
        <w:rPr>
          <w:sz w:val="20"/>
        </w:rPr>
        <w:t>do trasladado deberá constar en forma expresa y por separado en el reverso del cheque de que se trate o deberá constar en el estado de cuenta, según sea el caso;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III.</w:t>
      </w:r>
      <w:r>
        <w:rPr>
          <w:sz w:val="20"/>
        </w:rPr>
        <w:t xml:space="preserve"> Que el impuesto al valor agregado trasladado al contribuyente haya sido efectivamente pa</w:t>
      </w:r>
      <w:r>
        <w:rPr>
          <w:sz w:val="20"/>
        </w:rPr>
        <w:t>gado en el mes de que se trate;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IV.</w:t>
      </w:r>
      <w:r>
        <w:rPr>
          <w:sz w:val="20"/>
        </w:rPr>
        <w:t xml:space="preserve"> Que tratándose del impuesto al valor agregado trasladado que se hubiese retenido conforme al artículo 1o.-A de esta Ley, dicha retención se entere en los términos y plazos establecidos en la misma, con excepción de lo p</w:t>
      </w:r>
      <w:r>
        <w:rPr>
          <w:sz w:val="20"/>
        </w:rPr>
        <w:t>revisto en la fracción IV de dicho artículo. El impuesto retenido y enterado, podrá ser acreditado en la declaración de pago mensual siguiente a la declaración en la que se haya efectuado el entero de la retención, 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V.</w:t>
      </w:r>
      <w:r>
        <w:rPr>
          <w:sz w:val="20"/>
        </w:rPr>
        <w:t xml:space="preserve"> Cuando se esté obligado al pago del</w:t>
      </w:r>
      <w:r>
        <w:rPr>
          <w:sz w:val="20"/>
        </w:rPr>
        <w:t xml:space="preserve"> impuesto al valor agregado o cuando sea aplicable la tasa de 0%, sólo por una parte de las actividades que realice el contribuyente, se estará a lo siguiente: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a)</w:t>
      </w:r>
      <w:r>
        <w:rPr>
          <w:sz w:val="20"/>
        </w:rPr>
        <w:t xml:space="preserve"> Cuando el impuesto al valor agregado trasladado o pagado en la importación, corresponda a er</w:t>
      </w:r>
      <w:r>
        <w:rPr>
          <w:sz w:val="20"/>
        </w:rPr>
        <w:t xml:space="preserve">ogaciones por la adquisición de bienes distintos a las inversiones a que se refiere el inciso d) de esta fracción, por la adquisición de servicios o por el uso o goce temporal de bienes, que se utilicen exclusivamente para realizar las actividades por las </w:t>
      </w:r>
      <w:r>
        <w:rPr>
          <w:sz w:val="20"/>
        </w:rPr>
        <w:t>que se deba pagar el impuesto al valor agregado o les sea aplicable la tasa de 0%, dicho impuesto será acreditable en su totalidad;</w:t>
      </w:r>
    </w:p>
    <w:p w:rsidR="00000000" w:rsidRDefault="00A57D6E">
      <w:pPr>
        <w:pStyle w:val="Texto0"/>
        <w:spacing w:after="0" w:line="240" w:lineRule="auto"/>
        <w:rPr>
          <w:bCs/>
          <w:sz w:val="20"/>
        </w:rPr>
      </w:pPr>
    </w:p>
    <w:p w:rsidR="00000000" w:rsidRDefault="00A57D6E">
      <w:pPr>
        <w:pStyle w:val="Texto0"/>
        <w:spacing w:after="0" w:line="240" w:lineRule="auto"/>
        <w:rPr>
          <w:sz w:val="20"/>
        </w:rPr>
      </w:pPr>
      <w:r>
        <w:rPr>
          <w:b/>
          <w:sz w:val="20"/>
        </w:rPr>
        <w:t>b)</w:t>
      </w:r>
      <w:r>
        <w:rPr>
          <w:sz w:val="20"/>
        </w:rPr>
        <w:t xml:space="preserve"> Cuando el impuesto al valor agregado trasladado o pagado en la importación, corresponda a erogaciones por la adquisición</w:t>
      </w:r>
      <w:r>
        <w:rPr>
          <w:sz w:val="20"/>
        </w:rPr>
        <w:t xml:space="preserve"> de bienes distintos a las inversiones a que se refiere el inciso d) de esta fracción, por la adquisición de servicios o por el uso o goce temporal de bienes, que se utilicen exclusivamente para realizar las actividades por las que no se deba pagar el impu</w:t>
      </w:r>
      <w:r>
        <w:rPr>
          <w:sz w:val="20"/>
        </w:rPr>
        <w:t>esto al valor agregado, dicho impuesto no será acreditable;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c)</w:t>
      </w:r>
      <w:r>
        <w:rPr>
          <w:sz w:val="20"/>
        </w:rPr>
        <w:t xml:space="preserve"> Cuando el contribuyente utilice indistintamente bienes diferentes a las inversiones a que se refiere el inciso d) de esta fracción, servicios o el uso o goce temporal de bienes, para realizar </w:t>
      </w:r>
      <w:r>
        <w:rPr>
          <w:sz w:val="20"/>
        </w:rPr>
        <w:t xml:space="preserve">las actividades por las que se deba pagar el impuesto al valor agregado, para realizar actividades a las que conforme esta Ley les sea aplicable la tasa de 0% o para realizar las actividades por las que no se deba pagar el impuesto que establece esta Ley, </w:t>
      </w:r>
      <w:r>
        <w:rPr>
          <w:sz w:val="20"/>
        </w:rPr>
        <w:t>el acreditamiento procederá únicamente en la proporción en la que el valor de las actividades por las que deba pagarse el impuesto al valor agregado o a las que se aplique la tasa de 0%, represente en el valor total de las actividades mencionadas que el co</w:t>
      </w:r>
      <w:r>
        <w:rPr>
          <w:sz w:val="20"/>
        </w:rPr>
        <w:t>ntribuyente realice en el mes de que se trate, 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d)</w:t>
      </w:r>
      <w:r>
        <w:rPr>
          <w:sz w:val="20"/>
        </w:rPr>
        <w:t xml:space="preserve"> Tratándose de las inversiones a que se refiere la Ley del Impuesto sobre la Renta, el impuesto al valor agregado que le haya sido trasladado al contribuyente en su adquisición o el pagado en su importaci</w:t>
      </w:r>
      <w:r>
        <w:rPr>
          <w:sz w:val="20"/>
        </w:rPr>
        <w:t xml:space="preserve">ón será acreditable considerando el destino habitual que dichas inversiones tengan para realizar </w:t>
      </w:r>
      <w:r>
        <w:rPr>
          <w:sz w:val="20"/>
        </w:rPr>
        <w:lastRenderedPageBreak/>
        <w:t>las actividades por las que se deba o no pagar el impuesto establecido en esta Ley o a las que se les aplique la tasa de 0%, debiendo efectuar el ajuste que pr</w:t>
      </w:r>
      <w:r>
        <w:rPr>
          <w:sz w:val="20"/>
        </w:rPr>
        <w:t>oceda cuando se altere el destino mencionado. Para tales efectos se procederá en la forma siguiente: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1.</w:t>
      </w:r>
      <w:r>
        <w:rPr>
          <w:sz w:val="20"/>
        </w:rPr>
        <w:t xml:space="preserve"> Cuando se trate de inversiones que se destinen en forma exclusiva para realizar actividades por las que el contribuyente esté obligado al pago del impu</w:t>
      </w:r>
      <w:r>
        <w:rPr>
          <w:sz w:val="20"/>
        </w:rPr>
        <w:t>esto al valor agregado o a las que les sea aplicable la tasa de 0%, el impuesto al valor agregado que haya sido trasladado al contribuyente o el pagado en su importación, será acreditable en su totalidad en el mes de que se trate.</w:t>
      </w:r>
    </w:p>
    <w:p w:rsidR="00000000" w:rsidRDefault="00A57D6E">
      <w:pPr>
        <w:pStyle w:val="Texto0"/>
        <w:spacing w:after="0" w:line="240" w:lineRule="auto"/>
        <w:rPr>
          <w:bCs/>
          <w:sz w:val="20"/>
        </w:rPr>
      </w:pPr>
    </w:p>
    <w:p w:rsidR="00000000" w:rsidRDefault="00A57D6E">
      <w:pPr>
        <w:pStyle w:val="Texto0"/>
        <w:spacing w:after="0" w:line="240" w:lineRule="auto"/>
        <w:rPr>
          <w:sz w:val="20"/>
        </w:rPr>
      </w:pPr>
      <w:r>
        <w:rPr>
          <w:b/>
          <w:sz w:val="20"/>
        </w:rPr>
        <w:t>2.</w:t>
      </w:r>
      <w:r>
        <w:rPr>
          <w:sz w:val="20"/>
        </w:rPr>
        <w:t xml:space="preserve"> Cuando se trate de in</w:t>
      </w:r>
      <w:r>
        <w:rPr>
          <w:sz w:val="20"/>
        </w:rPr>
        <w:t>versiones que se destinen en forma exclusiva para realizar actividades por las que el contribuyente no esté obligado al pago del impuesto que establece esta Ley, el impuesto al valor agregado que haya sido efectivamente trasladado al contribuyente o pagado</w:t>
      </w:r>
      <w:r>
        <w:rPr>
          <w:sz w:val="20"/>
        </w:rPr>
        <w:t xml:space="preserve"> en la importación no será acreditable.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3.</w:t>
      </w:r>
      <w:r>
        <w:rPr>
          <w:sz w:val="20"/>
        </w:rPr>
        <w:t xml:space="preserve"> Cuando el contribuyente utilice las inversiones indistintamente para realizar tanto actividades por las que se deba pagar el impuesto al valor agregado o les sea aplicable la tasa de 0%, así como a actividades po</w:t>
      </w:r>
      <w:r>
        <w:rPr>
          <w:sz w:val="20"/>
        </w:rPr>
        <w:t>r las que no esté obligado al pago del impuesto que establece esta Ley, el impuesto al valor agregado trasladado al contribuyente o el pagado en la importación, será acreditable en la proporción en la que el valor de las actividades por las que deba pagars</w:t>
      </w:r>
      <w:r>
        <w:rPr>
          <w:sz w:val="20"/>
        </w:rPr>
        <w:t>e el impuesto al valor agregado o se aplique la tasa de 0%, represente en el valor total de las actividades mencionadas que el contribuyente realice en el mes de que se trate debiendo, en su caso, aplicar el ajuste a que se refiere el artículo 5o.-A de est</w:t>
      </w:r>
      <w:r>
        <w:rPr>
          <w:sz w:val="20"/>
        </w:rPr>
        <w:t>a Ley.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Los contribuyentes que efectúen el acreditamiento en los términos previstos en el párrafo anterior, deberán aplicarlo a todas las inversiones que adquieran o importen en un período de cuando menos sesenta meses contados a partir del mes en el que s</w:t>
      </w:r>
      <w:r>
        <w:rPr>
          <w:sz w:val="20"/>
        </w:rPr>
        <w:t>e haya realizado el acreditamiento de que se trate.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A las inversiones cuyo acreditamiento se haya realizado conforme a lo dispuesto en el artículo 5o.-B de esta Ley, no les será aplicable el procedimiento establecido en el primer párrafo de este numeral.</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4.</w:t>
      </w:r>
      <w:r>
        <w:rPr>
          <w:sz w:val="20"/>
        </w:rPr>
        <w:t xml:space="preserve"> Cuando las inversiones a que se refieren los numerales 1 y 2 de este inciso dejen de destinarse en forma exclusiva a las actividades previstas en dichos numerales, en el mes en el que ello ocurra, se deberá aplicar el ajuste previsto en el artículo 5o.</w:t>
      </w:r>
      <w:r>
        <w:rPr>
          <w:sz w:val="20"/>
        </w:rPr>
        <w:t>-A de esta Ley.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Cuando el impuesto al valor agregado en la importación se hubiera pagado a la tasa de 10%, dicho impuesto será acreditable en los términos de este artículo siempre que los bienes o servicios importados sean utilizados o enajenados en la re</w:t>
      </w:r>
      <w:r>
        <w:rPr>
          <w:sz w:val="20"/>
        </w:rPr>
        <w:t>gión fronteriza.</w:t>
      </w:r>
    </w:p>
    <w:p w:rsidR="00000000" w:rsidRDefault="00A57D6E">
      <w:pPr>
        <w:pStyle w:val="Textosinformato"/>
        <w:ind w:left="28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30-04-1986, 28-12-1989, 26-12-1990, 21-11-1991, 20-07-1992, 28-12-1994, 31-12-1998, 31-12-1999, 31-12-2000, 30-12-2002, 07-06-2005</w:t>
      </w:r>
    </w:p>
    <w:p w:rsidR="00000000" w:rsidRDefault="00A57D6E">
      <w:pPr>
        <w:jc w:val="both"/>
        <w:rPr>
          <w:rFonts w:ascii="Arial" w:eastAsia="MS Mincho" w:hAnsi="Arial" w:cs="Arial"/>
          <w:sz w:val="20"/>
        </w:rPr>
      </w:pPr>
    </w:p>
    <w:p w:rsidR="00000000" w:rsidRDefault="00A57D6E">
      <w:pPr>
        <w:pStyle w:val="Texto0"/>
        <w:spacing w:after="0" w:line="240" w:lineRule="auto"/>
        <w:rPr>
          <w:sz w:val="20"/>
        </w:rPr>
      </w:pPr>
      <w:r>
        <w:rPr>
          <w:b/>
          <w:sz w:val="20"/>
        </w:rPr>
        <w:t>Artículo 5o.-A.</w:t>
      </w:r>
      <w:r>
        <w:rPr>
          <w:sz w:val="20"/>
        </w:rPr>
        <w:t xml:space="preserve"> Cuando el contribuyente haya efectuado el acreditamiento en los térm</w:t>
      </w:r>
      <w:r>
        <w:rPr>
          <w:sz w:val="20"/>
        </w:rPr>
        <w:t>inos del artículo 5o., fracción V, inciso d), numeral 3 de esta Ley, y en los meses posteriores a aquél en el que se efectuó el acreditamiento de que se trate, se modifique en más de un 3% la proporción mencionada en dicha disposición, se deberá ajustar el</w:t>
      </w:r>
      <w:r>
        <w:rPr>
          <w:sz w:val="20"/>
        </w:rPr>
        <w:t xml:space="preserve"> acreditamiento en la forma siguiente: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I.</w:t>
      </w:r>
      <w:r>
        <w:rPr>
          <w:sz w:val="20"/>
        </w:rPr>
        <w:t xml:space="preserve"> Cuando disminuya la proporción del valor de las actividades por las que deba pagarse el impuesto al valor agregado o se aplique la tasa de 0%, respecto del valor de las actividades totales, el contribuyente deberá</w:t>
      </w:r>
      <w:r>
        <w:rPr>
          <w:sz w:val="20"/>
        </w:rPr>
        <w:t xml:space="preserve"> reintegrar el acreditamiento que corresponda, actualizado desde el mes en el que se acreditó y hasta el mes de que se trate, conforme al siguiente procedimiento:</w:t>
      </w:r>
    </w:p>
    <w:p w:rsidR="00000000" w:rsidRDefault="00A57D6E">
      <w:pPr>
        <w:pStyle w:val="Texto0"/>
        <w:spacing w:after="0" w:line="240" w:lineRule="auto"/>
        <w:rPr>
          <w:bCs/>
          <w:sz w:val="20"/>
        </w:rPr>
      </w:pPr>
    </w:p>
    <w:p w:rsidR="00000000" w:rsidRDefault="00A57D6E">
      <w:pPr>
        <w:pStyle w:val="Texto0"/>
        <w:spacing w:after="0" w:line="240" w:lineRule="auto"/>
        <w:rPr>
          <w:sz w:val="20"/>
        </w:rPr>
      </w:pPr>
      <w:r>
        <w:rPr>
          <w:b/>
          <w:sz w:val="20"/>
        </w:rPr>
        <w:t>a)</w:t>
      </w:r>
      <w:r>
        <w:rPr>
          <w:sz w:val="20"/>
        </w:rPr>
        <w:t xml:space="preserve"> Al impuesto al valor agregado que haya sido trasladado al contribuyente o pagado en la im</w:t>
      </w:r>
      <w:r>
        <w:rPr>
          <w:sz w:val="20"/>
        </w:rPr>
        <w:t>portación, correspondiente a la inversión, se le aplicará el por ciento máximo de deducción por ejercicio que para el bien de que se trate se establece en el Título II de la Ley del Impuesto sobre la Renta.</w:t>
      </w:r>
    </w:p>
    <w:p w:rsidR="00000000" w:rsidRDefault="00A57D6E">
      <w:pPr>
        <w:pStyle w:val="Texto0"/>
        <w:spacing w:after="0" w:line="240" w:lineRule="auto"/>
        <w:rPr>
          <w:bCs/>
          <w:sz w:val="20"/>
        </w:rPr>
      </w:pPr>
    </w:p>
    <w:p w:rsidR="00000000" w:rsidRDefault="00A57D6E">
      <w:pPr>
        <w:pStyle w:val="Texto0"/>
        <w:spacing w:after="0" w:line="240" w:lineRule="auto"/>
        <w:rPr>
          <w:sz w:val="20"/>
        </w:rPr>
      </w:pPr>
      <w:r>
        <w:rPr>
          <w:b/>
          <w:sz w:val="20"/>
        </w:rPr>
        <w:t>b)</w:t>
      </w:r>
      <w:r>
        <w:rPr>
          <w:sz w:val="20"/>
        </w:rPr>
        <w:t xml:space="preserve"> El monto obtenido conforme al inciso anterior</w:t>
      </w:r>
      <w:r>
        <w:rPr>
          <w:sz w:val="20"/>
        </w:rPr>
        <w:t xml:space="preserve"> se dividirá entre doce.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c)</w:t>
      </w:r>
      <w:r>
        <w:rPr>
          <w:sz w:val="20"/>
        </w:rPr>
        <w:t xml:space="preserve"> Al monto determinado conforme al inciso precedente, se le aplicará la proporción que el valor de las actividades por las que deba pagarse el impuesto al valor agregado o se aplique la tasa de 0%, representó en el valor total de</w:t>
      </w:r>
      <w:r>
        <w:rPr>
          <w:sz w:val="20"/>
        </w:rPr>
        <w:t xml:space="preserve"> las actividades que el contribuyente realizó en el mes en el que llevó a cabo el acreditamiento.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d)</w:t>
      </w:r>
      <w:r>
        <w:rPr>
          <w:sz w:val="20"/>
        </w:rPr>
        <w:t xml:space="preserve"> Al monto determinado conforme al inciso b) de esta fracción, se le aplicará la proporción que el valor de las actividades por las que deba pagarse el impu</w:t>
      </w:r>
      <w:r>
        <w:rPr>
          <w:sz w:val="20"/>
        </w:rPr>
        <w:t>esto al valor agregado o se aplique la tasa de 0%, represente en el valor total de las actividades que el contribuyente realice en el mes por el que se lleve a cabo el ajuste.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e)</w:t>
      </w:r>
      <w:r>
        <w:rPr>
          <w:sz w:val="20"/>
        </w:rPr>
        <w:t xml:space="preserve"> A la cantidad obtenida conforme al inciso c) de esta fracción se le disminui</w:t>
      </w:r>
      <w:r>
        <w:rPr>
          <w:sz w:val="20"/>
        </w:rPr>
        <w:t>rá la cantidad obtenida conforme al inciso d) de esta fracción. El resultado será la cantidad que deberá reintegrarse, actualizada desde el mes en el que se acreditó y hasta el mes de que se trate, 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II.</w:t>
      </w:r>
      <w:r>
        <w:rPr>
          <w:sz w:val="20"/>
        </w:rPr>
        <w:t xml:space="preserve"> Cuando aumente la proporción del valor de las activ</w:t>
      </w:r>
      <w:r>
        <w:rPr>
          <w:sz w:val="20"/>
        </w:rPr>
        <w:t xml:space="preserve">idades por las que deba pagarse el impuesto al valor agregado o se aplique la tasa de 0%, respecto del valor de las actividades totales, el contribuyente podrá incrementar el acreditamiento, actualizado desde el mes en el que se acreditó y hasta el mes de </w:t>
      </w:r>
      <w:r>
        <w:rPr>
          <w:sz w:val="20"/>
        </w:rPr>
        <w:t>que se trate, conforme al siguiente procedimiento: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a) </w:t>
      </w:r>
      <w:r>
        <w:rPr>
          <w:sz w:val="20"/>
        </w:rPr>
        <w:t>Al impuesto al valor agregado que haya sido trasladado al contribuyente o pagado en la importación, correspondiente a la inversión, se le aplicará el por ciento máximo de deducción por ejercicio que pa</w:t>
      </w:r>
      <w:r>
        <w:rPr>
          <w:sz w:val="20"/>
        </w:rPr>
        <w:t>ra el bien de que se trate se establece en el Título II de la Ley del Impuesto sobre la Renta.</w:t>
      </w:r>
    </w:p>
    <w:p w:rsidR="00000000" w:rsidRDefault="00A57D6E">
      <w:pPr>
        <w:pStyle w:val="Texto0"/>
        <w:spacing w:after="0" w:line="240" w:lineRule="auto"/>
        <w:rPr>
          <w:bCs/>
          <w:sz w:val="20"/>
        </w:rPr>
      </w:pPr>
    </w:p>
    <w:p w:rsidR="00000000" w:rsidRDefault="00A57D6E">
      <w:pPr>
        <w:pStyle w:val="Texto0"/>
        <w:spacing w:after="0" w:line="240" w:lineRule="auto"/>
        <w:rPr>
          <w:sz w:val="20"/>
        </w:rPr>
      </w:pPr>
      <w:r>
        <w:rPr>
          <w:b/>
          <w:sz w:val="20"/>
        </w:rPr>
        <w:t>b)</w:t>
      </w:r>
      <w:r>
        <w:rPr>
          <w:sz w:val="20"/>
        </w:rPr>
        <w:t xml:space="preserve"> El monto obtenido conforme al inciso anterior se dividirá entre doce.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c)</w:t>
      </w:r>
      <w:r>
        <w:rPr>
          <w:sz w:val="20"/>
        </w:rPr>
        <w:t xml:space="preserve"> Al monto determinado conforme al inciso precedente, se le aplicará la proporción qu</w:t>
      </w:r>
      <w:r>
        <w:rPr>
          <w:sz w:val="20"/>
        </w:rPr>
        <w:t>e el valor de las actividades por las que deba pagarse el impuesto al valor agregado o se aplique la tasa de 0%, representó en el valor total de las actividades que el contribuyente realizó en el mes en el que llevó a cabo el acreditamiento.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d)</w:t>
      </w:r>
      <w:r>
        <w:rPr>
          <w:sz w:val="20"/>
        </w:rPr>
        <w:t xml:space="preserve"> Al monto d</w:t>
      </w:r>
      <w:r>
        <w:rPr>
          <w:sz w:val="20"/>
        </w:rPr>
        <w:t>eterminado conforme al inciso b) de esta fracción, se le aplicará la proporción que el valor de las actividades por las que deba pagarse el impuesto al valor agregado o se aplique la tasa de 0%, represente en el valor total de las actividades que el contri</w:t>
      </w:r>
      <w:r>
        <w:rPr>
          <w:sz w:val="20"/>
        </w:rPr>
        <w:t>buyente realice en el mes por el que se lleve a cabo el ajuste.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e)</w:t>
      </w:r>
      <w:r>
        <w:rPr>
          <w:sz w:val="20"/>
        </w:rPr>
        <w:t xml:space="preserve"> A la cantidad obtenida conforme al inciso d) de esta fracción se le disminuirá la cantidad obtenida conforme al inciso c) de esta fracción. El resultado será la cantidad que podrá acredita</w:t>
      </w:r>
      <w:r>
        <w:rPr>
          <w:sz w:val="20"/>
        </w:rPr>
        <w:t>rse, actualizada desde el mes en que se realizó el acreditamiento correspondiente y hasta el mes de que se trate.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El procedimiento establecido en este artículo deberá aplicarse por el número de meses comprendidos en el período en el que para los efectos d</w:t>
      </w:r>
      <w:r>
        <w:rPr>
          <w:sz w:val="20"/>
        </w:rPr>
        <w:t>e la Ley del Impuesto sobre la Renta el contribuyente hubiera deducido la inversión de que se trate, de haber aplicado los por cientos máximos establecidos en el Título II de dicha Ley. El número de meses se empezará a contar a partir de aquél en el que se</w:t>
      </w:r>
      <w:r>
        <w:rPr>
          <w:sz w:val="20"/>
        </w:rPr>
        <w:t xml:space="preserve"> realizó el acreditamiento de que se trate. El período correspondiente a cada inversión concluirá anticipadamente cuando la misma se enajene o deje de ser útil para la obtención de ingresos en los términos de la Ley del Impuesto sobre la Renta.</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 actuali</w:t>
      </w:r>
      <w:r>
        <w:rPr>
          <w:sz w:val="20"/>
        </w:rPr>
        <w:t>zación a que se refiere el presente artículo deberá calcularse aplicando el factor de actualización que se obtendrá dividiendo el Índice Nacional de Precios al Consumidor del mes más reciente del período, entre el citado índice correspondiente al mes más a</w:t>
      </w:r>
      <w:r>
        <w:rPr>
          <w:sz w:val="20"/>
        </w:rPr>
        <w:t>ntiguo de dicho período.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lastRenderedPageBreak/>
        <w:t>Artículo adicionado DOF 07-06-2005</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Artículo 5o.-B. </w:t>
      </w:r>
      <w:r>
        <w:rPr>
          <w:sz w:val="20"/>
        </w:rPr>
        <w:t xml:space="preserve">Los contribuyentes, en lugar de aplicar lo previsto en el artículo 5o., fracción V, incisos c) y d), numeral 3 y en el artículo 5o.-A de esta Ley, podrán acreditar el impuesto al </w:t>
      </w:r>
      <w:r>
        <w:rPr>
          <w:sz w:val="20"/>
        </w:rPr>
        <w:t>valor agregado que les haya sido trasladado al realizar erogaciones por la adquisición de bienes, adquisición de servicios o por el uso o goce temporal de bienes o el pagado en su importación, en la cantidad que resulte de aplicar al impuesto mencionado la</w:t>
      </w:r>
      <w:r>
        <w:rPr>
          <w:sz w:val="20"/>
        </w:rPr>
        <w:t xml:space="preserve"> proporción que el valor de las actividades por las que se deba pagar el impuesto o a las que se les aplique la tasa de 0%, correspondientes al año de calendario inmediato anterior al mes por el que se calcula el impuesto acreditable, represente en el valo</w:t>
      </w:r>
      <w:r>
        <w:rPr>
          <w:sz w:val="20"/>
        </w:rPr>
        <w:t>r total de las actividades, realizadas por el contribuyente en dicho año de calendario.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Durante el año de calendario en el que los contribuyentes inicien las actividades por las que deban pagar el impuesto que establece esta Ley y en el siguiente, la prop</w:t>
      </w:r>
      <w:r>
        <w:rPr>
          <w:sz w:val="20"/>
        </w:rPr>
        <w:t>orción aplicable en cada uno de los meses de dichos años se calculará considerando los valores mencionados en el párrafo anterior, correspondientes al período comprendido desde el mes en el que se iniciaron las actividades y hasta el mes por el que se calc</w:t>
      </w:r>
      <w:r>
        <w:rPr>
          <w:sz w:val="20"/>
        </w:rPr>
        <w:t>ula el impuesto acreditable.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Los contribuyentes que ejerzan la opción prevista en este artículo deberán aplicarla respecto de todas las erogaciones por la adquisición de bienes, adquisición de servicios o por el uso o goce temporal de bienes, que se utili</w:t>
      </w:r>
      <w:r>
        <w:rPr>
          <w:sz w:val="20"/>
        </w:rPr>
        <w:t>cen indistintamente para realizar las actividades por las que se deba o no pagar el impuesto al valor agregado o a las que se les aplique la tasa de 0%, en un período de sesenta meses, contados a partir del mes en el que se haya realizado el acreditamiento</w:t>
      </w:r>
      <w:r>
        <w:rPr>
          <w:sz w:val="20"/>
        </w:rPr>
        <w:t xml:space="preserve"> en los términos del presente artículo.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A las inversiones cuyo acreditamiento se haya realizado conforme a lo dispuesto en el artículo 5o., fracción V, inciso d), numeral 3 de esta Ley, no les será aplicable el procedimiento establecido en este artículo.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07-06-2005</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Artículo 5o.-C.</w:t>
      </w:r>
      <w:r>
        <w:rPr>
          <w:sz w:val="20"/>
        </w:rPr>
        <w:t xml:space="preserve"> Para calcular la proporción a que se refieren los artículos 5o., fracción V, incisos c) y d), numeral 3; 5o.-A, fracción I, incisos c) y d), fracción II, incisos c) y d), y 5o.-B de esta Ley, no se deberá</w:t>
      </w:r>
      <w:r>
        <w:rPr>
          <w:sz w:val="20"/>
        </w:rPr>
        <w:t>n incluir en los valores a que se refieren dichos preceptos, los conceptos siguientes:</w:t>
      </w:r>
    </w:p>
    <w:p w:rsidR="00000000" w:rsidRDefault="00A57D6E">
      <w:pPr>
        <w:pStyle w:val="Texto0"/>
        <w:spacing w:after="0" w:line="240" w:lineRule="auto"/>
        <w:rPr>
          <w:sz w:val="20"/>
        </w:rPr>
      </w:pPr>
    </w:p>
    <w:p w:rsidR="00000000" w:rsidRDefault="00A57D6E">
      <w:pPr>
        <w:pStyle w:val="Texto0"/>
        <w:spacing w:after="0" w:line="240" w:lineRule="auto"/>
        <w:ind w:left="288"/>
        <w:rPr>
          <w:sz w:val="20"/>
        </w:rPr>
      </w:pPr>
      <w:r>
        <w:rPr>
          <w:b/>
          <w:sz w:val="20"/>
        </w:rPr>
        <w:t>I</w:t>
      </w:r>
      <w:r>
        <w:rPr>
          <w:sz w:val="20"/>
        </w:rPr>
        <w:t>. Las importaciones de bienes o servicios, inclusive cuando sean temporales en los términos de la Ley Aduanera;</w:t>
      </w:r>
    </w:p>
    <w:p w:rsidR="00000000" w:rsidRDefault="00A57D6E">
      <w:pPr>
        <w:pStyle w:val="Texto0"/>
        <w:spacing w:after="0" w:line="240" w:lineRule="auto"/>
        <w:ind w:left="288"/>
        <w:rPr>
          <w:bCs/>
          <w:sz w:val="20"/>
        </w:rPr>
      </w:pPr>
    </w:p>
    <w:p w:rsidR="00000000" w:rsidRDefault="00A57D6E">
      <w:pPr>
        <w:pStyle w:val="Texto0"/>
        <w:spacing w:after="0" w:line="240" w:lineRule="auto"/>
        <w:ind w:left="288"/>
        <w:rPr>
          <w:sz w:val="20"/>
        </w:rPr>
      </w:pPr>
      <w:r>
        <w:rPr>
          <w:b/>
          <w:sz w:val="20"/>
        </w:rPr>
        <w:t xml:space="preserve">II. </w:t>
      </w:r>
      <w:r>
        <w:rPr>
          <w:sz w:val="20"/>
        </w:rPr>
        <w:t xml:space="preserve">Las enajenaciones de sus activos fijos y gastos y </w:t>
      </w:r>
      <w:r>
        <w:rPr>
          <w:sz w:val="20"/>
        </w:rPr>
        <w:t>cargos diferidos a que se refiere el artículo 38 de la Ley del Impuesto sobre la Renta, así como la enajenación del suelo, salvo que sea parte del activo circulante del contribuyente, aun cuando se haga a través de certificados de participación inmobiliari</w:t>
      </w:r>
      <w:r>
        <w:rPr>
          <w:sz w:val="20"/>
        </w:rPr>
        <w:t>a;</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t>III.</w:t>
      </w:r>
      <w:r>
        <w:rPr>
          <w:sz w:val="20"/>
        </w:rPr>
        <w:t xml:space="preserve"> Los dividendos percibidos en moneda, en acciones, en partes sociales o en títulos de crédito, siempre que en este último caso su enajenación no implique la transmisión de dominio de un bien tangible o del derecho para adquirirlo, salvo que se trat</w:t>
      </w:r>
      <w:r>
        <w:rPr>
          <w:sz w:val="20"/>
        </w:rPr>
        <w:t>e de personas morales que perciban ingresos preponderantemente por este concepto;</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t xml:space="preserve">IV. </w:t>
      </w:r>
      <w:r>
        <w:rPr>
          <w:sz w:val="20"/>
        </w:rPr>
        <w:t>Las enajenaciones de acciones o partes sociales, documentos pendientes de cobro y títulos de crédito, siempre que su enajenación no implique la transmisión de dominio de</w:t>
      </w:r>
      <w:r>
        <w:rPr>
          <w:sz w:val="20"/>
        </w:rPr>
        <w:t xml:space="preserve"> un bien tangible o del derecho para adquirirlo;</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t>V.</w:t>
      </w:r>
      <w:r>
        <w:rPr>
          <w:sz w:val="20"/>
        </w:rPr>
        <w:t xml:space="preserve"> Las enajenaciones de moneda nacional y extranjera, así como la de piezas de oro o de plata que hubieran tenido tal carácter y la de piezas denominadas "onza troy";</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lastRenderedPageBreak/>
        <w:t>VI.</w:t>
      </w:r>
      <w:r>
        <w:rPr>
          <w:sz w:val="20"/>
        </w:rPr>
        <w:t xml:space="preserve"> Los intereses percibidos ni la gan</w:t>
      </w:r>
      <w:r>
        <w:rPr>
          <w:sz w:val="20"/>
        </w:rPr>
        <w:t>ancia cambiaria;</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t>VII.</w:t>
      </w:r>
      <w:r>
        <w:rPr>
          <w:sz w:val="20"/>
        </w:rPr>
        <w:t xml:space="preserve"> Las enajenaciones realizadas a través de arrendamiento financiero. En estos casos el valor que se deberá excluir será el valor del bien objeto de la operación que se consigne expresamente en el contrato respectivo;</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t>VIII.</w:t>
      </w:r>
      <w:r>
        <w:rPr>
          <w:sz w:val="20"/>
        </w:rPr>
        <w:t xml:space="preserve"> Las enajena</w:t>
      </w:r>
      <w:r>
        <w:rPr>
          <w:sz w:val="20"/>
        </w:rPr>
        <w:t>ciones de bienes adquiridos por dación en pago o adjudicación judicial o fiduciaria, siempre que dichas enajenaciones sean realizadas por contribuyentes que por disposición legal no puedan conservar en propiedad los citados bienes, y</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t>IX.</w:t>
      </w:r>
      <w:r>
        <w:rPr>
          <w:sz w:val="20"/>
        </w:rPr>
        <w:t xml:space="preserve"> Los que se derive</w:t>
      </w:r>
      <w:r>
        <w:rPr>
          <w:sz w:val="20"/>
        </w:rPr>
        <w:t>n de operaciones financieras derivadas a que se refiere el artículo 16-A del Código Fiscal de la Federación.</w:t>
      </w:r>
    </w:p>
    <w:p w:rsidR="00000000" w:rsidRDefault="00A57D6E">
      <w:pPr>
        <w:pStyle w:val="Texto0"/>
        <w:spacing w:after="0" w:line="240" w:lineRule="auto"/>
        <w:ind w:left="288"/>
        <w:rPr>
          <w:sz w:val="20"/>
        </w:rPr>
      </w:pPr>
    </w:p>
    <w:p w:rsidR="00000000" w:rsidRDefault="00A57D6E">
      <w:pPr>
        <w:pStyle w:val="Texto0"/>
        <w:spacing w:after="0" w:line="240" w:lineRule="auto"/>
        <w:ind w:left="288"/>
        <w:rPr>
          <w:sz w:val="20"/>
        </w:rPr>
      </w:pPr>
      <w:r>
        <w:rPr>
          <w:b/>
          <w:sz w:val="20"/>
        </w:rPr>
        <w:t>X.</w:t>
      </w:r>
      <w:r>
        <w:rPr>
          <w:sz w:val="20"/>
        </w:rPr>
        <w:t xml:space="preserve"> La enajenación de los certificados de participación inmobiliarios no amortizables a que se refiere el segundo párrafo de la fracción VII del ar</w:t>
      </w:r>
      <w:r>
        <w:rPr>
          <w:sz w:val="20"/>
        </w:rPr>
        <w:t>tículo 9o. de esta Ley.</w:t>
      </w:r>
    </w:p>
    <w:p w:rsidR="00000000" w:rsidRDefault="00A57D6E">
      <w:pPr>
        <w:pStyle w:val="Textosinformato"/>
        <w:jc w:val="right"/>
        <w:rPr>
          <w:rFonts w:ascii="Times New Roman" w:eastAsia="MS Mincho" w:hAnsi="Times New Roman" w:cs="Times New Roman"/>
          <w:i/>
          <w:iCs/>
          <w:color w:val="0000FF"/>
          <w:sz w:val="16"/>
        </w:rPr>
      </w:pPr>
      <w:bookmarkStart w:id="2" w:name="OLE_LINK2"/>
      <w:r>
        <w:rPr>
          <w:rFonts w:ascii="Times New Roman" w:eastAsia="MS Mincho" w:hAnsi="Times New Roman" w:cs="Times New Roman"/>
          <w:i/>
          <w:iCs/>
          <w:color w:val="0000FF"/>
          <w:sz w:val="16"/>
        </w:rPr>
        <w:t>Fracción adicionada DOF 23-12-2005</w:t>
      </w:r>
    </w:p>
    <w:bookmarkEnd w:id="2"/>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instituciones de crédito, de seguros y de fianzas, almacenes generales de depósito, administradoras de fondos para el retiro, arrendadoras financieras, sociedades de ahorro y préstamo, uniones</w:t>
      </w:r>
      <w:r>
        <w:rPr>
          <w:sz w:val="20"/>
        </w:rPr>
        <w:t xml:space="preserve"> de crédito, empresas de factoraje financiero, casas de bolsa, casas de cambio, sociedades financieras de objeto limitado y las sociedades para el depósito de valores, no deberán excluir los conceptos señalados en las fracciones IV, V, VI y IX que antecede</w:t>
      </w:r>
      <w:r>
        <w:rPr>
          <w:sz w:val="20"/>
        </w:rPr>
        <w:t>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07-06-2005</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Artículo 5o.-D.</w:t>
      </w:r>
      <w:r>
        <w:rPr>
          <w:sz w:val="20"/>
        </w:rPr>
        <w:t xml:space="preserve"> El impuesto se calculará por cada mes de calendario, salvo los casos señalados en el artículo 33 de esta Ley.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Los contribuyentes efectuarán el pago del impuesto mediante declaración que presentarán an</w:t>
      </w:r>
      <w:r>
        <w:rPr>
          <w:sz w:val="20"/>
        </w:rPr>
        <w:t>te las oficinas autorizadas a más tardar el día 17 del mes siguiente al que corresponda el pago.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El pago mensual será la diferencia entre el impuesto que corresponda al total de las actividades realizadas en el mes por el que se efectúa el pago, a excepci</w:t>
      </w:r>
      <w:r>
        <w:rPr>
          <w:sz w:val="20"/>
        </w:rPr>
        <w:t xml:space="preserve">ón de las importaciones de bienes tangibles, y las cantidades por las que proceda el acreditamiento determinadas en los términos de esta Ley. En su caso, el contribuyente disminuirá del impuesto que corresponda al total de sus actividades, el impuesto que </w:t>
      </w:r>
      <w:r>
        <w:rPr>
          <w:sz w:val="20"/>
        </w:rPr>
        <w:t>se le hubiere retenido en dicho mes.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Tratándose de importación de bienes tangibles el pago se hará como lo establece el artículo 28 de este ordenamiento. Para los efectos de esta Ley son bienes tangibles los que se pueden tocar, pesar o medir; e intangibl</w:t>
      </w:r>
      <w:r>
        <w:rPr>
          <w:sz w:val="20"/>
        </w:rPr>
        <w:t>es los que no tienen al menos una de estas características.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07-06-2005</w:t>
      </w:r>
    </w:p>
    <w:p w:rsidR="00000000" w:rsidRDefault="00A57D6E">
      <w:pPr>
        <w:jc w:val="both"/>
        <w:rPr>
          <w:rFonts w:ascii="Arial" w:eastAsia="MS Mincho" w:hAnsi="Arial" w:cs="Arial"/>
          <w:sz w:val="20"/>
        </w:rPr>
      </w:pPr>
    </w:p>
    <w:p w:rsidR="00000000" w:rsidRDefault="00A57D6E">
      <w:pPr>
        <w:pStyle w:val="TextoCar"/>
        <w:spacing w:after="0" w:line="240" w:lineRule="auto"/>
        <w:rPr>
          <w:sz w:val="20"/>
        </w:rPr>
      </w:pPr>
      <w:r>
        <w:rPr>
          <w:b/>
          <w:sz w:val="20"/>
        </w:rPr>
        <w:t>Artículo 6o.</w:t>
      </w:r>
      <w:r>
        <w:rPr>
          <w:sz w:val="20"/>
        </w:rPr>
        <w:t xml:space="preserve"> Cuando en la declaración de pago resulte saldo a favor, el contribuyente podrá acreditarlo contra el impuesto a su cargo que le corresponda en los </w:t>
      </w:r>
      <w:r>
        <w:rPr>
          <w:sz w:val="20"/>
        </w:rPr>
        <w:t>meses siguientes hasta agotarlo, solicitar su devolución o llevar a cabo su compensación contra otros impuestos en los términos del artículo 23 del Código Fiscal de la Federación. Cuando se solicite la devolución deberá ser sobre el total del saldo a favor</w:t>
      </w:r>
      <w:r>
        <w:rPr>
          <w:sz w:val="20"/>
        </w:rPr>
        <w:t>. En el caso de que se realice la compensación y resulte un remanente del saldo a favor, el contribuyente podrá solicitar su devolución, siempre que sea sobre el total de dicho remanente.</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31-12-1986, 31-12-1988, 28-12-1989, 26-12-1990</w:t>
      </w:r>
      <w:r>
        <w:rPr>
          <w:rFonts w:ascii="Times New Roman" w:eastAsia="MS Mincho" w:hAnsi="Times New Roman" w:cs="Times New Roman"/>
          <w:i/>
          <w:iCs/>
          <w:color w:val="0000FF"/>
          <w:sz w:val="16"/>
        </w:rPr>
        <w:t>, 31-12-1999, 30-12-2002, 01-12-2004</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deroga el segundo párrafo).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derogado DOF 30-12-2002</w:t>
      </w:r>
    </w:p>
    <w:p w:rsidR="00000000" w:rsidRDefault="00A57D6E">
      <w:pPr>
        <w:pStyle w:val="Textosinformato"/>
        <w:jc w:val="both"/>
        <w:rPr>
          <w:rFonts w:ascii="Arial" w:eastAsia="MS Mincho" w:hAnsi="Arial" w:cs="Arial"/>
        </w:rPr>
      </w:pPr>
    </w:p>
    <w:p w:rsidR="00000000" w:rsidRDefault="00A57D6E">
      <w:pPr>
        <w:pStyle w:val="TextoCar"/>
        <w:spacing w:after="0" w:line="240" w:lineRule="auto"/>
        <w:rPr>
          <w:sz w:val="20"/>
        </w:rPr>
      </w:pPr>
      <w:r>
        <w:rPr>
          <w:sz w:val="20"/>
        </w:rPr>
        <w:t>Los saldos cuya devolución se solicite o sean objeto de compensación, no podrán acreditarse en declaraciones posteriores.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lastRenderedPageBreak/>
        <w:t>Párrafo reformado DOF 01-12-200</w:t>
      </w:r>
      <w:r>
        <w:rPr>
          <w:rFonts w:ascii="Times New Roman" w:eastAsia="MS Mincho" w:hAnsi="Times New Roman" w:cs="Times New Roman"/>
          <w:i/>
          <w:iCs/>
          <w:color w:val="0000FF"/>
          <w:sz w:val="16"/>
        </w:rPr>
        <w:t>4</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los contribuyentes que proporcionen los servicios a que se refiere el inciso h) de la fracción II  del artículo 2o.-A de esta Ley, cuando en su declaración mensual resulte saldo a favor, dicho saldo se pagará al contribuyente, el cual debe</w:t>
      </w:r>
      <w:r>
        <w:rPr>
          <w:rFonts w:ascii="Arial" w:eastAsia="MS Mincho" w:hAnsi="Arial" w:cs="Arial"/>
        </w:rPr>
        <w:t>rá destinarlo para invertirse en infraestructura hidráulica o al pago de los derechos establecidos en los artículos 222 y 276 de la Ley Federal de Derechos. El contribuyente, mediante aviso, demostrará ante el Servicio de Administración Tributaria la inver</w:t>
      </w:r>
      <w:r>
        <w:rPr>
          <w:rFonts w:ascii="Arial" w:eastAsia="MS Mincho" w:hAnsi="Arial" w:cs="Arial"/>
        </w:rPr>
        <w:t>sión realizada, o en su caso, el pago de los derechos realizado.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30-12-2002</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30-12-1980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7o.- </w:t>
      </w:r>
      <w:r>
        <w:rPr>
          <w:rFonts w:ascii="Arial" w:eastAsia="MS Mincho" w:hAnsi="Arial" w:cs="Arial"/>
        </w:rPr>
        <w:t>El contribuyente que reciba la devolución de bienes enajenados, otorgue descuentos o bonificacio</w:t>
      </w:r>
      <w:r>
        <w:rPr>
          <w:rFonts w:ascii="Arial" w:eastAsia="MS Mincho" w:hAnsi="Arial" w:cs="Arial"/>
        </w:rPr>
        <w:t>nes o devuelva los anticipos o los depósitos recibidos, con motivo de la realización de actividades gravadas por esta Ley, deducirá en la siguiente o siguientes declaraciones de pago del mes de calendario que corresponda, el monto de dichos conceptos del v</w:t>
      </w:r>
      <w:r>
        <w:rPr>
          <w:rFonts w:ascii="Arial" w:eastAsia="MS Mincho" w:hAnsi="Arial" w:cs="Arial"/>
        </w:rPr>
        <w:t>alor de los actos o actividades por los que deba pagar el impuesto, siempre que expresamente se haga constar que el impuesto al valor agregado que se hubiere trasladado se restituyó.</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30-12-2002</w:t>
      </w:r>
    </w:p>
    <w:p w:rsidR="00000000" w:rsidRDefault="00A57D6E">
      <w:pPr>
        <w:pStyle w:val="Textosinformato"/>
        <w:jc w:val="both"/>
        <w:rPr>
          <w:rFonts w:ascii="Arial" w:eastAsia="MS Mincho" w:hAnsi="Arial" w:cs="Arial"/>
        </w:rPr>
      </w:pPr>
    </w:p>
    <w:p w:rsidR="00000000" w:rsidRDefault="00A57D6E">
      <w:pPr>
        <w:pStyle w:val="TextoCar"/>
        <w:spacing w:after="0" w:line="240" w:lineRule="auto"/>
        <w:rPr>
          <w:sz w:val="20"/>
        </w:rPr>
      </w:pPr>
      <w:r>
        <w:rPr>
          <w:sz w:val="20"/>
        </w:rPr>
        <w:t>El contribuyente que devuelva los biene</w:t>
      </w:r>
      <w:r>
        <w:rPr>
          <w:sz w:val="20"/>
        </w:rPr>
        <w:t>s que le hubieran sido enajenados, reciba descuentos o bonificaciones, así como los anticipos o depósitos que hubiera entregado, disminuirá el impuesto restituido del monto del impuesto acreditable en el mes en que se dé cualquiera de los supuestos mencion</w:t>
      </w:r>
      <w:r>
        <w:rPr>
          <w:sz w:val="20"/>
        </w:rPr>
        <w:t>ados; cuando el monto del impuesto acreditable resulte inferior al monto del impuesto que se restituya, el contribuyente pagará la diferencia entre dichos montos al presentar la declaración de pago que corresponda al mes en que reciba el descuento o la bon</w:t>
      </w:r>
      <w:r>
        <w:rPr>
          <w:sz w:val="20"/>
        </w:rPr>
        <w:t>ificación, efectúe la devolución de bienes o reciba los anticipos o depósitos que hubiera entregado.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31-12-1999, 30-12-2002, 01-12-2004</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Lo dispuesto en los dos párrafos precedentes no será aplicable cuando por los actos que sean obje</w:t>
      </w:r>
      <w:r>
        <w:rPr>
          <w:rFonts w:ascii="Arial" w:eastAsia="MS Mincho" w:hAnsi="Arial" w:cs="Arial"/>
        </w:rPr>
        <w:t>to de la devolución, descuento o bonificación, se hubiere efectuado la retención y entero en los términos de los artículos 1o.-A o 3o., tercer párrafo de esta Ley. En este supuesto los contribuyentes deberán presentar declaración complementaria para cancel</w:t>
      </w:r>
      <w:r>
        <w:rPr>
          <w:rFonts w:ascii="Arial" w:eastAsia="MS Mincho" w:hAnsi="Arial" w:cs="Arial"/>
        </w:rPr>
        <w:t>ar los efectos de la operación respectiva, sin que las declaraciones complementarias presentadas exclusivamente por este concepto se computen dentro del límite establecido en el artículo 32 del Código Fiscal de la Federación.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31-12-1</w:t>
      </w:r>
      <w:r>
        <w:rPr>
          <w:rFonts w:ascii="Times New Roman" w:eastAsia="MS Mincho" w:hAnsi="Times New Roman" w:cs="Times New Roman"/>
          <w:i/>
          <w:iCs/>
          <w:color w:val="0000FF"/>
          <w:sz w:val="16"/>
        </w:rPr>
        <w:t>998</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30-12-1980, 26-12-1990</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II</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 la enajenación</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8o.- </w:t>
      </w:r>
      <w:r>
        <w:rPr>
          <w:rFonts w:ascii="Arial" w:eastAsia="MS Mincho" w:hAnsi="Arial" w:cs="Arial"/>
        </w:rPr>
        <w:t xml:space="preserve">Para los efectos de esta Ley, se entiende por enajenación, además de lo señalado en el Código Fiscal de la Federación, el faltante de bienes en los </w:t>
      </w:r>
      <w:r>
        <w:rPr>
          <w:rFonts w:ascii="Arial" w:eastAsia="MS Mincho" w:hAnsi="Arial" w:cs="Arial"/>
        </w:rPr>
        <w:t>inventarios de las empresas. En este último caso la presunción admite prueba en contrario.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No se considerará enajenación, la transmisión de propiedad que se realice por causa de muerte, así como la donación, salvo que ésta la realicen empresas para las cu</w:t>
      </w:r>
      <w:r>
        <w:rPr>
          <w:rFonts w:ascii="Arial" w:eastAsia="MS Mincho" w:hAnsi="Arial" w:cs="Arial"/>
        </w:rPr>
        <w:t>ales el donativo no sea deducible para los fines del impuesto sobre la renta.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26-12-1990, 21-11-1991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la transferencia de propiedad no llegue a efectuarse, se tendrá derecho a la devolución del impuesto al valor agregado corres</w:t>
      </w:r>
      <w:r>
        <w:rPr>
          <w:rFonts w:ascii="Arial" w:eastAsia="MS Mincho" w:hAnsi="Arial" w:cs="Arial"/>
        </w:rPr>
        <w:t>pondiente, siempre que se reúnan los requisitos establecidos en los párrafos primero y segundo del artículo 7o. de esta Ley. Cuando se hubiera retenido el impuesto en los términos de los artículos 1o.-A y 3o., tercer párrafo de esta Ley, no se tendrá derec</w:t>
      </w:r>
      <w:r>
        <w:rPr>
          <w:rFonts w:ascii="Arial" w:eastAsia="MS Mincho" w:hAnsi="Arial" w:cs="Arial"/>
        </w:rPr>
        <w:t>ho a la devolución del impuesto y se estará a lo dispuesto en el tercer párrafo del citado artículo 7o. de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lastRenderedPageBreak/>
        <w:t>Párrafo reformado DOF 31-12-1998</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31-12-1981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9o.- </w:t>
      </w:r>
      <w:r>
        <w:rPr>
          <w:rFonts w:ascii="Arial" w:eastAsia="MS Mincho" w:hAnsi="Arial" w:cs="Arial"/>
        </w:rPr>
        <w:t>No se pagará el impuesto en la enajenación de los siguien</w:t>
      </w:r>
      <w:r>
        <w:rPr>
          <w:rFonts w:ascii="Arial" w:eastAsia="MS Mincho" w:hAnsi="Arial" w:cs="Arial"/>
        </w:rPr>
        <w:t>tes bienes:</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El suelo.</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Construcciones adheridas al suelo, destinadas o utilizadas para casa habitación. Cuando sólo parte de las construcciones se utilicen o destinen a casa habitación, no se pagará el impuesto por dicha parte. Los hoteles no que</w:t>
      </w:r>
      <w:r>
        <w:rPr>
          <w:rFonts w:ascii="Arial" w:eastAsia="MS Mincho" w:hAnsi="Arial" w:cs="Arial"/>
        </w:rPr>
        <w:t>dan comprendidos en esta fracción.</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Libros, periódicos y revistas, así como el derecho para usar o explotar una obra, que realice su autor.</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Bienes muebles usados, a excepción de los enajenados por empresas.</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Billetes y demás comprobantes qu</w:t>
      </w:r>
      <w:r>
        <w:rPr>
          <w:rFonts w:ascii="Arial" w:eastAsia="MS Mincho" w:hAnsi="Arial" w:cs="Arial"/>
        </w:rPr>
        <w:t>e permitan participar en loterías, rifas, sorteos o juegos con apuestas y concursos de toda clase, así como los premios respectivos, a que se refiere la Ley del Impuesto sobre la Renta.</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 xml:space="preserve">Moneda nacional y moneda extranjera, así como las piezas de oro </w:t>
      </w:r>
      <w:r>
        <w:rPr>
          <w:rFonts w:ascii="Arial" w:eastAsia="MS Mincho" w:hAnsi="Arial" w:cs="Arial"/>
        </w:rPr>
        <w:t>o de plata que hubieran tenido tal carácter y las piezas denominadas onza troy.</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Partes sociales, documentos pendientes de cobro y títulos de crédito, con excepción de certificados de depósito de bienes cuando por la enajenación de dichos bienes se e</w:t>
      </w:r>
      <w:r>
        <w:rPr>
          <w:rFonts w:ascii="Arial" w:eastAsia="MS Mincho" w:hAnsi="Arial" w:cs="Arial"/>
        </w:rPr>
        <w:t xml:space="preserve">sté obligado a pagar este impuesto y de certificados de participación inmobiliaria no amortizables u otros títulos que otorguen a su titular derechos sobre inmuebles distintos a casa habitación o suelo. En la enajenación de documentos pendientes de cobro, </w:t>
      </w:r>
      <w:r>
        <w:rPr>
          <w:rFonts w:ascii="Arial" w:eastAsia="MS Mincho" w:hAnsi="Arial" w:cs="Arial"/>
        </w:rPr>
        <w:t>no queda comprendida la enajenación del bien que ampare el documento.</w:t>
      </w:r>
    </w:p>
    <w:p w:rsidR="00000000" w:rsidRDefault="00A57D6E">
      <w:pPr>
        <w:pStyle w:val="Textosinformato"/>
        <w:ind w:left="289" w:firstLine="289"/>
        <w:jc w:val="both"/>
        <w:rPr>
          <w:rFonts w:ascii="Arial" w:eastAsia="MS Mincho" w:hAnsi="Arial" w:cs="Arial"/>
        </w:rPr>
      </w:pPr>
    </w:p>
    <w:p w:rsidR="00000000" w:rsidRDefault="00A57D6E">
      <w:pPr>
        <w:pStyle w:val="Texto0"/>
        <w:spacing w:after="0" w:line="240" w:lineRule="auto"/>
        <w:ind w:left="289"/>
        <w:rPr>
          <w:sz w:val="20"/>
        </w:rPr>
      </w:pPr>
      <w:r>
        <w:rPr>
          <w:sz w:val="20"/>
        </w:rPr>
        <w:t>Tampoco se pagará el impuesto en la enajenación de los certificados de participación inmobiliarios no amortizables, cuando se encuentren inscritos en el Registro Nacional de Valores e I</w:t>
      </w:r>
      <w:r>
        <w:rPr>
          <w:sz w:val="20"/>
        </w:rPr>
        <w:t>ntermediarios y su enajenación se realice en bolsa de valores concesionada en los términos de la Ley del Mercado de Valores o en mercados reconocidos de acuerdo a tratados internacionales que México tenga en vigor.</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23-12-2005</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w:t>
      </w:r>
      <w:r>
        <w:rPr>
          <w:rFonts w:ascii="Times New Roman" w:eastAsia="MS Mincho" w:hAnsi="Times New Roman" w:cs="Times New Roman"/>
          <w:i/>
          <w:iCs/>
          <w:color w:val="0000FF"/>
          <w:sz w:val="16"/>
        </w:rPr>
        <w:t>n reformada DOF 31-12-1998</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Lingotes de oro con un contenido mínimo de 99% de dicho material, siempre que su enajenación se efectúe en ventas al menudeo con el público en general.</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31-12-1982, 21-11-1991, 28-12-1994</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IX.- </w:t>
      </w:r>
      <w:r>
        <w:rPr>
          <w:rFonts w:ascii="Arial" w:eastAsia="MS Mincho" w:hAnsi="Arial" w:cs="Arial"/>
        </w:rPr>
        <w:t>La de</w:t>
      </w:r>
      <w:r>
        <w:rPr>
          <w:rFonts w:ascii="Arial" w:eastAsia="MS Mincho" w:hAnsi="Arial" w:cs="Arial"/>
        </w:rPr>
        <w:t xml:space="preserve"> bienes efectuada entre residentes en el extranjero o por un residente en el extranjero a una persona moral que cuente con un programa autorizado conforme al Decreto que Establece Programas de Importación Temporal para Producir Artículos de Exportación o a</w:t>
      </w:r>
      <w:r>
        <w:rPr>
          <w:rFonts w:ascii="Arial" w:eastAsia="MS Mincho" w:hAnsi="Arial" w:cs="Arial"/>
        </w:rPr>
        <w:t>l Decreto para el Fomento y Operación de la Industria Maquiladora de Exportación o un régimen similar en los términos de la Ley Aduanera, o sean empresas de la industria automotriz terminal o manufacturera de vehículos de autotransporte o de autopartes par</w:t>
      </w:r>
      <w:r>
        <w:rPr>
          <w:rFonts w:ascii="Arial" w:eastAsia="MS Mincho" w:hAnsi="Arial" w:cs="Arial"/>
        </w:rPr>
        <w:t>a su introducción a depósito fiscal, siempre que los bienes se hayan exportado o introducido al territorio nacional al amparo de un programa autorizado conforme a los decretos mencionados o de un régimen similar en los términos de la legislación aduanera o</w:t>
      </w:r>
      <w:r>
        <w:rPr>
          <w:rFonts w:ascii="Arial" w:eastAsia="MS Mincho" w:hAnsi="Arial" w:cs="Arial"/>
        </w:rPr>
        <w:t xml:space="preserve"> se trate de las empresas mencionadas, y los bienes se mantengan en el régimen de importación temporal, en un régimen similar de conformidad con la Ley Aduanera o en depósito fiscal.</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Tampoco se pagará el impuesto en la e</w:t>
      </w:r>
      <w:r>
        <w:rPr>
          <w:rFonts w:ascii="Arial" w:eastAsia="MS Mincho" w:hAnsi="Arial" w:cs="Arial"/>
        </w:rPr>
        <w:t>najenación de cualquier tipo de bienes que se encuentren sujetos al régimen aduanero de recinto fiscalizado estratégico.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30-12-2002</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30-12-1980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10.- </w:t>
      </w:r>
      <w:r>
        <w:rPr>
          <w:rFonts w:ascii="Arial" w:eastAsia="MS Mincho" w:hAnsi="Arial" w:cs="Arial"/>
        </w:rPr>
        <w:t>Para los efectos de esta Ley, se entiende que la ena</w:t>
      </w:r>
      <w:r>
        <w:rPr>
          <w:rFonts w:ascii="Arial" w:eastAsia="MS Mincho" w:hAnsi="Arial" w:cs="Arial"/>
        </w:rPr>
        <w:t>jenación se efectúa en territorio nacional, si en él se encuentra el bien al efectuarse el envío al adquirente y cuando, no habiendo envío, en el país se realiza la entrega material del bien por el enajenante. La enajenación de bienes sujetos a matrícula o</w:t>
      </w:r>
      <w:r>
        <w:rPr>
          <w:rFonts w:ascii="Arial" w:eastAsia="MS Mincho" w:hAnsi="Arial" w:cs="Arial"/>
        </w:rPr>
        <w:t xml:space="preserve"> registros mexicanos, se considerará realizada en territorio nacional aún cuando al llevarse a cabo se encuentren materialmente fuera de dicho territorio y siempre que el enajenante sea residente en México o establecimiento en el país de residentes en el e</w:t>
      </w:r>
      <w:r>
        <w:rPr>
          <w:rFonts w:ascii="Arial" w:eastAsia="MS Mincho" w:hAnsi="Arial" w:cs="Arial"/>
        </w:rPr>
        <w:t>xtranjero.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26-12-1990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bienes intangibles, se considera que la enajenación se realiza en territorio nacional cuando el adquirente y el enajenante residan en el mismo.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11.- </w:t>
      </w:r>
      <w:r>
        <w:rPr>
          <w:rFonts w:ascii="Arial" w:eastAsia="MS Mincho" w:hAnsi="Arial" w:cs="Arial"/>
        </w:rPr>
        <w:t>Se considera que se efectúa la enajena</w:t>
      </w:r>
      <w:r>
        <w:rPr>
          <w:rFonts w:ascii="Arial" w:eastAsia="MS Mincho" w:hAnsi="Arial" w:cs="Arial"/>
        </w:rPr>
        <w:t>ción de los bienes en el momento en el que efectivamente se cobren las contraprestaciones y sobre el monto de cada una de ellas.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la enajenación de títulos que incorporen derechos reales a la entrega y disposición de bienes, se considerará qu</w:t>
      </w:r>
      <w:r>
        <w:rPr>
          <w:rFonts w:ascii="Arial" w:eastAsia="MS Mincho" w:hAnsi="Arial" w:cs="Arial"/>
        </w:rPr>
        <w:t>e los bienes que amparan dichos títulos se enajenan en el momento en que se pague el precio por la transferencia del título; en el caso de no haber transferencia, cuando se entreguen materialmente los bienes que estos títulos amparen a una persona distinta</w:t>
      </w:r>
      <w:r>
        <w:rPr>
          <w:rFonts w:ascii="Arial" w:eastAsia="MS Mincho" w:hAnsi="Arial" w:cs="Arial"/>
        </w:rPr>
        <w:t xml:space="preserve"> de quien constituyó dichos títulos. Tratándose de certificados de participación inmobiliaria se considera que la enajenación de los bienes que ampare el certificado se realiza cuando éste se transfiera.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12.- </w:t>
      </w:r>
      <w:r>
        <w:rPr>
          <w:rFonts w:ascii="Arial" w:eastAsia="MS Mincho" w:hAnsi="Arial" w:cs="Arial"/>
        </w:rPr>
        <w:t>Par</w:t>
      </w:r>
      <w:r>
        <w:rPr>
          <w:rFonts w:ascii="Arial" w:eastAsia="MS Mincho" w:hAnsi="Arial" w:cs="Arial"/>
        </w:rPr>
        <w:t>a calcular el impuesto tratándose de enajenaciones se considerará como valor el precio o la contraprestación pactados, así como las cantidades que además se carguen o cobren al adquirente por otros impuestos, derechos, intereses normales o moratorios, pena</w:t>
      </w:r>
      <w:r>
        <w:rPr>
          <w:rFonts w:ascii="Arial" w:eastAsia="MS Mincho" w:hAnsi="Arial" w:cs="Arial"/>
        </w:rPr>
        <w:t>s convencionales o cualquier otro concepto.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13.-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Derogado 30-12-1980. Adicionado 13-12-1996. Derogado DOF 31-12-1998</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III</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 la prestación de s</w:t>
      </w:r>
      <w:r>
        <w:rPr>
          <w:rFonts w:ascii="Arial" w:eastAsia="MS Mincho" w:hAnsi="Arial" w:cs="Arial"/>
          <w:b/>
          <w:bCs/>
          <w:sz w:val="22"/>
        </w:rPr>
        <w:t>ervicios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14.- </w:t>
      </w:r>
      <w:r>
        <w:rPr>
          <w:rFonts w:ascii="Arial" w:eastAsia="MS Mincho" w:hAnsi="Arial" w:cs="Arial"/>
        </w:rPr>
        <w:t>Para los efectos de esta Ley se considera prestación de servicios independientes:</w:t>
      </w:r>
    </w:p>
    <w:p w:rsidR="00000000" w:rsidRDefault="00A57D6E">
      <w:pPr>
        <w:pStyle w:val="Textosinformato"/>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prestación de obligaciones de hacer que realice una persona a favor de otra, cualquiera que sea el acto que le dé origen y el nombre o clasifi</w:t>
      </w:r>
      <w:r>
        <w:rPr>
          <w:rFonts w:ascii="Arial" w:eastAsia="MS Mincho" w:hAnsi="Arial" w:cs="Arial"/>
        </w:rPr>
        <w:t>cación que a dicho acto le den otras leyes.</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El transporte de personas o bienes.</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El seguro, el afianzamiento y el reafianzamiento.</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28-12-1994</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 xml:space="preserve">El mandato, la comisión, la mediación, la agencia, la representación, la </w:t>
      </w:r>
      <w:r>
        <w:rPr>
          <w:rFonts w:ascii="Arial" w:eastAsia="MS Mincho" w:hAnsi="Arial" w:cs="Arial"/>
        </w:rPr>
        <w:t>correduría, la consignación y la distribución.</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asistencia técnica y la transferencia de tecnología.</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lastRenderedPageBreak/>
        <w:t xml:space="preserve">VI.- </w:t>
      </w:r>
      <w:r>
        <w:rPr>
          <w:rFonts w:ascii="Arial" w:eastAsia="MS Mincho" w:hAnsi="Arial" w:cs="Arial"/>
        </w:rPr>
        <w:t>Toda otra obligación de dar, de no hacer o de permitir, asumida por una persona en beneficio de otra, siempre que no esté considerada por esta</w:t>
      </w:r>
      <w:r>
        <w:rPr>
          <w:rFonts w:ascii="Arial" w:eastAsia="MS Mincho" w:hAnsi="Arial" w:cs="Arial"/>
        </w:rPr>
        <w:t xml:space="preserve"> Ley como enajenación o uso o goce temporal de bienes.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No se considera prestación de servicios independientes la que se realiza de manera subordinada mediante el pago de una remuneración, ni los servicios por los que se perciban ingresos que la Ley del Im</w:t>
      </w:r>
      <w:r>
        <w:rPr>
          <w:rFonts w:ascii="Arial" w:eastAsia="MS Mincho" w:hAnsi="Arial" w:cs="Arial"/>
        </w:rPr>
        <w:t>puesto sobre la Renta asimile a dicha remuneración.</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entenderá que la prestación de servicios independientes tiene la característica de personal, cuando se trate de las actividades señaladas en este artículo que no tengan la naturaleza de actividad empr</w:t>
      </w:r>
      <w:r>
        <w:rPr>
          <w:rFonts w:ascii="Arial" w:eastAsia="MS Mincho" w:hAnsi="Arial" w:cs="Arial"/>
        </w:rPr>
        <w:t>esarial.</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30-12-1983</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15.- </w:t>
      </w:r>
      <w:r>
        <w:rPr>
          <w:rFonts w:ascii="Arial" w:eastAsia="MS Mincho" w:hAnsi="Arial" w:cs="Arial"/>
        </w:rPr>
        <w:t>No se pagará el impuesto por la prestación de los siguientes servicios:</w:t>
      </w:r>
    </w:p>
    <w:p w:rsidR="00000000" w:rsidRDefault="00A57D6E">
      <w:pPr>
        <w:pStyle w:val="Textosinformato"/>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 xml:space="preserve">Las comisiones y otras contraprestaciones que cubra el acreditado a su acreedor con motivo del otorgamiento de créditos </w:t>
      </w:r>
      <w:r>
        <w:rPr>
          <w:rFonts w:ascii="Arial" w:eastAsia="MS Mincho" w:hAnsi="Arial" w:cs="Arial"/>
        </w:rPr>
        <w:t>hipotecarios para la adquisición, ampliación, construcción o reparación de bienes inmuebles destinados a casa habitación, salvo aquéllas que se originen con posterioridad a la autorización del citado crédito o que se deban pagar a terceros por el acreditad</w:t>
      </w:r>
      <w:r>
        <w:rPr>
          <w:rFonts w:ascii="Arial" w:eastAsia="MS Mincho" w:hAnsi="Arial" w:cs="Arial"/>
        </w:rPr>
        <w:t>o.</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31-12-1982. Adicionada DOF 28-12-1994</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II.- </w:t>
      </w:r>
      <w:r>
        <w:rPr>
          <w:rFonts w:ascii="Arial" w:eastAsia="MS Mincho" w:hAnsi="Arial" w:cs="Arial"/>
          <w:b/>
          <w:bCs/>
        </w:rPr>
        <w:tab/>
      </w:r>
      <w:r>
        <w:rPr>
          <w:rFonts w:ascii="Arial" w:eastAsia="MS Mincho" w:hAnsi="Arial" w:cs="Arial"/>
        </w:rPr>
        <w:t xml:space="preserve">Las comisiones que cobren las administradoras de fondos para el retiro o, en su caso, las instituciones de crédito, a los trabajadores por la administración de sus recursos provenientes </w:t>
      </w:r>
      <w:r>
        <w:rPr>
          <w:rFonts w:ascii="Arial" w:eastAsia="MS Mincho" w:hAnsi="Arial" w:cs="Arial"/>
        </w:rPr>
        <w:t>de los sistemas de ahorro para el retiro y por los servicios relacionados con dicha administración, a que se refieren la Ley de los Sistemas de Ahorro para el Retiro y la Ley del Instituto de Seguridad y Servicios Sociales de los Trabajadores del Estado, a</w:t>
      </w:r>
      <w:r>
        <w:rPr>
          <w:rFonts w:ascii="Arial" w:eastAsia="MS Mincho" w:hAnsi="Arial" w:cs="Arial"/>
        </w:rPr>
        <w:t>sí como las demás disposiciones derivadas de éstas.</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31-12-1982. Adicionada DOF 15-05-1997</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III.- </w:t>
      </w:r>
      <w:r>
        <w:rPr>
          <w:rFonts w:ascii="Arial" w:eastAsia="MS Mincho" w:hAnsi="Arial" w:cs="Arial"/>
          <w:b/>
          <w:bCs/>
        </w:rPr>
        <w:tab/>
      </w:r>
      <w:r>
        <w:rPr>
          <w:rFonts w:ascii="Arial" w:eastAsia="MS Mincho" w:hAnsi="Arial" w:cs="Arial"/>
        </w:rPr>
        <w:t>Los prestados en forma gratuita, excepto cuando los beneficiarios sean los miembros, socios o asociados de la persona moral que preste e</w:t>
      </w:r>
      <w:r>
        <w:rPr>
          <w:rFonts w:ascii="Arial" w:eastAsia="MS Mincho" w:hAnsi="Arial" w:cs="Arial"/>
        </w:rPr>
        <w:t>l servicio.</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30-12-1980</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Los de enseñanza que preste la Federación, el Distrito Federal, los Estados, los Municipios y sus organismos descentralizados, y los establecimientos de particulares que tengan autorización o reconocimie</w:t>
      </w:r>
      <w:r>
        <w:rPr>
          <w:rFonts w:ascii="Arial" w:eastAsia="MS Mincho" w:hAnsi="Arial" w:cs="Arial"/>
        </w:rPr>
        <w:t>nto de validez oficial de estudios, en los términos de la Ley General de Educación, así como los servicios educativos de nivel preescolar.</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28-12-1994</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V.- </w:t>
      </w:r>
      <w:r>
        <w:rPr>
          <w:rFonts w:ascii="Arial" w:eastAsia="MS Mincho" w:hAnsi="Arial" w:cs="Arial"/>
          <w:b/>
          <w:bCs/>
        </w:rPr>
        <w:tab/>
      </w:r>
      <w:r>
        <w:rPr>
          <w:rFonts w:ascii="Arial" w:eastAsia="MS Mincho" w:hAnsi="Arial" w:cs="Arial"/>
        </w:rPr>
        <w:t>El transporte público terrestre de personas, excepto por ferrocarril.</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w:t>
      </w:r>
      <w:r>
        <w:rPr>
          <w:rFonts w:ascii="Times New Roman" w:eastAsia="MS Mincho" w:hAnsi="Times New Roman" w:cs="Times New Roman"/>
          <w:i/>
          <w:iCs/>
          <w:color w:val="0000FF"/>
          <w:sz w:val="16"/>
        </w:rPr>
        <w:t>n reformada DOF 30-12-1980, 26-12-1990</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VI.- </w:t>
      </w:r>
      <w:r>
        <w:rPr>
          <w:rFonts w:ascii="Arial" w:eastAsia="MS Mincho" w:hAnsi="Arial" w:cs="Arial"/>
          <w:b/>
          <w:bCs/>
        </w:rPr>
        <w:tab/>
      </w:r>
      <w:r>
        <w:rPr>
          <w:rFonts w:ascii="Arial" w:eastAsia="MS Mincho" w:hAnsi="Arial" w:cs="Arial"/>
        </w:rPr>
        <w:t>El transporte marítimo internacional de bienes prestado por personas residentes en el extranjero sin establecimiento permanente en el país. En ningún caso será aplicable lo dispuesto en esta fracción tratándose</w:t>
      </w:r>
      <w:r>
        <w:rPr>
          <w:rFonts w:ascii="Arial" w:eastAsia="MS Mincho" w:hAnsi="Arial" w:cs="Arial"/>
        </w:rPr>
        <w:t xml:space="preserve"> de los servicios de cabotaje en territorio nacional.</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30-12-1980, 28-12-1994</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VII.- </w:t>
      </w:r>
      <w:r>
        <w:rPr>
          <w:rFonts w:ascii="Arial" w:eastAsia="MS Mincho" w:hAnsi="Arial" w:cs="Arial"/>
          <w:b/>
          <w:bCs/>
        </w:rPr>
        <w:tab/>
      </w:r>
      <w:r>
        <w:rPr>
          <w:rFonts w:ascii="Arial" w:eastAsia="MS Mincho" w:hAnsi="Arial" w:cs="Arial"/>
        </w:rPr>
        <w:t>(Se deroga).</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30-12-1980</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VIII.- </w:t>
      </w:r>
      <w:r>
        <w:rPr>
          <w:rFonts w:ascii="Arial" w:eastAsia="MS Mincho" w:hAnsi="Arial" w:cs="Arial"/>
        </w:rPr>
        <w:t>(Se deroga).</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30-12-1980</w:t>
      </w:r>
    </w:p>
    <w:p w:rsidR="00000000" w:rsidRDefault="00A57D6E">
      <w:pPr>
        <w:pStyle w:val="Textosinformato"/>
        <w:ind w:left="720" w:hanging="431"/>
        <w:jc w:val="both"/>
        <w:rPr>
          <w:rFonts w:ascii="Arial" w:eastAsia="MS Mincho" w:hAnsi="Arial" w:cs="Arial"/>
        </w:rPr>
      </w:pPr>
    </w:p>
    <w:p w:rsidR="00000000" w:rsidRDefault="00A57D6E">
      <w:pPr>
        <w:pStyle w:val="Texto0"/>
        <w:spacing w:after="0" w:line="240" w:lineRule="auto"/>
        <w:ind w:left="720" w:hanging="431"/>
        <w:rPr>
          <w:sz w:val="20"/>
        </w:rPr>
      </w:pPr>
      <w:r>
        <w:rPr>
          <w:b/>
          <w:bCs/>
          <w:sz w:val="20"/>
        </w:rPr>
        <w:lastRenderedPageBreak/>
        <w:t xml:space="preserve">IX.- </w:t>
      </w:r>
      <w:r>
        <w:rPr>
          <w:b/>
          <w:bCs/>
          <w:sz w:val="20"/>
        </w:rPr>
        <w:tab/>
      </w:r>
      <w:r>
        <w:rPr>
          <w:sz w:val="20"/>
        </w:rPr>
        <w:t>El aseguramiento contra riesgos agropecua</w:t>
      </w:r>
      <w:r>
        <w:rPr>
          <w:sz w:val="20"/>
        </w:rPr>
        <w:t>rios, los seguros de crédito a la vivienda que cubran el riesgo de incumplimiento de los deudores de créditos hipotecarios o con garantía fiduciaria para la adquisición, ampliación, construcción o reparación de bienes inmuebles, destinados a casa habitació</w:t>
      </w:r>
      <w:r>
        <w:rPr>
          <w:sz w:val="20"/>
        </w:rPr>
        <w:t>n, los seguros de garantía financiera que cubran el pago por incumplimiento de los emisores de valores, títulos de crédito o documentos que sean objeto de oferta pública o de intermediación en mercados de valores, siempre que los recursos provenientes de l</w:t>
      </w:r>
      <w:r>
        <w:rPr>
          <w:sz w:val="20"/>
        </w:rPr>
        <w:t>a colocación de dichos valores, títulos de crédito o documentos, se utilicen para el financiamiento de créditos hipotecarios o con garantía fiduciaria para la adquisición, ampliación, construcción o reparación de bienes inmuebles destinados a casa habitaci</w:t>
      </w:r>
      <w:r>
        <w:rPr>
          <w:sz w:val="20"/>
        </w:rPr>
        <w:t>ón y los seguros de vida ya sea que cubran el riesgo de muerte u otorguen rentas vitalicias o pensiones, así como las comisiones de agentes que correspondan a los seguros citados.</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28-12-1994, 22-06-2006</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X.- </w:t>
      </w:r>
      <w:r>
        <w:rPr>
          <w:rFonts w:ascii="Arial" w:eastAsia="MS Mincho" w:hAnsi="Arial" w:cs="Arial"/>
          <w:b/>
          <w:bCs/>
        </w:rPr>
        <w:tab/>
      </w:r>
      <w:r>
        <w:rPr>
          <w:rFonts w:ascii="Arial" w:eastAsia="MS Mincho" w:hAnsi="Arial" w:cs="Arial"/>
        </w:rPr>
        <w:t>Por los que deriven inte</w:t>
      </w:r>
      <w:r>
        <w:rPr>
          <w:rFonts w:ascii="Arial" w:eastAsia="MS Mincho" w:hAnsi="Arial" w:cs="Arial"/>
        </w:rPr>
        <w:t>reses que:</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21-11-1991</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a) </w:t>
      </w:r>
      <w:r>
        <w:rPr>
          <w:rFonts w:ascii="Arial" w:eastAsia="MS Mincho" w:hAnsi="Arial" w:cs="Arial"/>
          <w:b/>
          <w:bCs/>
        </w:rPr>
        <w:tab/>
      </w:r>
      <w:r>
        <w:rPr>
          <w:rFonts w:ascii="Arial" w:eastAsia="MS Mincho" w:hAnsi="Arial" w:cs="Arial"/>
        </w:rPr>
        <w:t>Deriven de operaciones en las que el enajenante, el prestador del servicio o quien conceda el uso o goce temporal de bienes, proporcione financiamiento relacionado con actos o actividades por los que no se e</w:t>
      </w:r>
      <w:r>
        <w:rPr>
          <w:rFonts w:ascii="Arial" w:eastAsia="MS Mincho" w:hAnsi="Arial" w:cs="Arial"/>
        </w:rPr>
        <w:t>sté obligado al pago de este impuesto o a los que se les aplique la tasa del 0%.</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b) </w:t>
      </w:r>
      <w:r>
        <w:rPr>
          <w:rFonts w:ascii="Arial" w:eastAsia="MS Mincho" w:hAnsi="Arial" w:cs="Arial"/>
          <w:b/>
          <w:bCs/>
        </w:rPr>
        <w:tab/>
      </w:r>
      <w:r>
        <w:rPr>
          <w:rFonts w:ascii="Arial" w:hAnsi="Arial" w:cs="Arial"/>
        </w:rPr>
        <w:t>Reciban o paguen las instituciones de crédito, las uniones de crédito, las sociedades financieras de objeto limitado, las sociedades de ahorro y préstamo y las empresas d</w:t>
      </w:r>
      <w:r>
        <w:rPr>
          <w:rFonts w:ascii="Arial" w:hAnsi="Arial" w:cs="Arial"/>
        </w:rPr>
        <w:t xml:space="preserve">e factoraje financiero, en operaciones de financiamiento, para las que requieran de autorización y por concepto de descuento en documentos pendientes de cobro; los que reciban y paguen las sociedades financieras de objeto múltiple que para los efectos del </w:t>
      </w:r>
      <w:r>
        <w:rPr>
          <w:rFonts w:ascii="Arial" w:hAnsi="Arial" w:cs="Arial"/>
        </w:rPr>
        <w:t>impuesto sobre la renta formen parte del sistema financiero, por el otorgamiento de crédito, de factoraje financiero o descuento en documentos pendientes de cobro; los que reciban los almacenes generales de depósito por créditos otorgados que hayan sido ga</w:t>
      </w:r>
      <w:r>
        <w:rPr>
          <w:rFonts w:ascii="Arial" w:hAnsi="Arial" w:cs="Arial"/>
        </w:rPr>
        <w:t>rantizados con bonos de prenda; así como las comisiones de los agentes y corresponsales de las instituciones de crédito por dichas operaciones.</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28-12-1994, 29-12-1997, 18-07-2006</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jc w:val="both"/>
        <w:rPr>
          <w:rFonts w:ascii="Arial" w:eastAsia="MS Mincho" w:hAnsi="Arial" w:cs="Arial"/>
        </w:rPr>
      </w:pPr>
      <w:r>
        <w:rPr>
          <w:rFonts w:ascii="Arial" w:eastAsia="MS Mincho" w:hAnsi="Arial" w:cs="Arial"/>
        </w:rPr>
        <w:t>No será aplicable lo dispuesto en el párrafo anterior,</w:t>
      </w:r>
      <w:r>
        <w:rPr>
          <w:rFonts w:ascii="Arial" w:eastAsia="MS Mincho" w:hAnsi="Arial" w:cs="Arial"/>
        </w:rPr>
        <w:t xml:space="preserve"> tratándose de créditos otorgados a personas físicas que no desarrollen actividades empresariales, o no presten servicios personales independientes, o no otorguen el uso o goce temporal de bienes inmuebles. Tratándose de créditos otorgados a personas que r</w:t>
      </w:r>
      <w:r>
        <w:rPr>
          <w:rFonts w:ascii="Arial" w:eastAsia="MS Mincho" w:hAnsi="Arial" w:cs="Arial"/>
        </w:rPr>
        <w:t>ealicen las actividades mencionadas, no se pagará el impuesto cuando los mismos sean para la adquisición de bienes de inversión en dichas actividades o se trate de créditos refaccionarios, de habilitación o avío.</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21-11-1991. Reformad</w:t>
      </w:r>
      <w:r>
        <w:rPr>
          <w:rFonts w:ascii="Times New Roman" w:eastAsia="MS Mincho" w:hAnsi="Times New Roman" w:cs="Times New Roman"/>
          <w:i/>
          <w:iCs/>
          <w:color w:val="0000FF"/>
          <w:sz w:val="16"/>
        </w:rPr>
        <w:t>o 28-12-1994</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jc w:val="both"/>
        <w:rPr>
          <w:rFonts w:ascii="Arial" w:eastAsia="MS Mincho" w:hAnsi="Arial" w:cs="Arial"/>
        </w:rPr>
      </w:pPr>
      <w:r>
        <w:rPr>
          <w:rFonts w:ascii="Arial" w:eastAsia="MS Mincho" w:hAnsi="Arial" w:cs="Arial"/>
        </w:rPr>
        <w:t>Tampoco será aplicable la exención prevista en el primer párrafo de este inciso tratándose de créditos otorgados a través de tarjetas de crédito.</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21-11-1991</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26-12-1990</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c) </w:t>
      </w:r>
      <w:r>
        <w:rPr>
          <w:rFonts w:ascii="Arial" w:eastAsia="MS Mincho" w:hAnsi="Arial" w:cs="Arial"/>
          <w:b/>
          <w:bCs/>
        </w:rPr>
        <w:tab/>
      </w:r>
      <w:r>
        <w:rPr>
          <w:rFonts w:ascii="Arial" w:eastAsia="MS Mincho" w:hAnsi="Arial" w:cs="Arial"/>
        </w:rPr>
        <w:t>Reciban las instituciones</w:t>
      </w:r>
      <w:r>
        <w:rPr>
          <w:rFonts w:ascii="Arial" w:eastAsia="MS Mincho" w:hAnsi="Arial" w:cs="Arial"/>
        </w:rPr>
        <w:t xml:space="preserve"> de fianzas, las de seguros y las sociedades mutualistas de seguros, en operaciones de financiamiento, excepto tratándose de créditos otorgados a personas físicas que no gozarían de la exención prevista en el inciso anterior.</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21-11-199</w:t>
      </w:r>
      <w:r>
        <w:rPr>
          <w:rFonts w:ascii="Times New Roman" w:eastAsia="MS Mincho" w:hAnsi="Times New Roman" w:cs="Times New Roman"/>
          <w:i/>
          <w:iCs/>
          <w:color w:val="0000FF"/>
          <w:sz w:val="16"/>
        </w:rPr>
        <w:t>1</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d) </w:t>
      </w:r>
      <w:r>
        <w:rPr>
          <w:rFonts w:ascii="Arial" w:eastAsia="MS Mincho" w:hAnsi="Arial" w:cs="Arial"/>
          <w:b/>
          <w:bCs/>
        </w:rPr>
        <w:tab/>
      </w:r>
      <w:r>
        <w:rPr>
          <w:rFonts w:ascii="Arial" w:eastAsia="MS Mincho" w:hAnsi="Arial" w:cs="Arial"/>
        </w:rPr>
        <w:t>Provengan de créditos hipotecarios o con garantía fiduciaria para la adquisición, ampliación, construcción o reparación de bienes inmuebles destinados a casa habitación.</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21-11-1991, 28-12-1994, 29-12-1997</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e) </w:t>
      </w:r>
      <w:r>
        <w:rPr>
          <w:rFonts w:ascii="Arial" w:eastAsia="MS Mincho" w:hAnsi="Arial" w:cs="Arial"/>
          <w:b/>
          <w:bCs/>
        </w:rPr>
        <w:tab/>
      </w:r>
      <w:r>
        <w:rPr>
          <w:rFonts w:ascii="Arial" w:eastAsia="MS Mincho" w:hAnsi="Arial" w:cs="Arial"/>
        </w:rPr>
        <w:t>Provengan de cajas</w:t>
      </w:r>
      <w:r>
        <w:rPr>
          <w:rFonts w:ascii="Arial" w:eastAsia="MS Mincho" w:hAnsi="Arial" w:cs="Arial"/>
        </w:rPr>
        <w:t xml:space="preserve"> de ahorro de los trabajadores, y de fondos de ahorro establecido por las empresas siempre que reúna los requisitos de deducibilidad en los términos de la Ley del Impuesto sobre la Renta.</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f) </w:t>
      </w:r>
      <w:r>
        <w:rPr>
          <w:rFonts w:ascii="Arial" w:eastAsia="MS Mincho" w:hAnsi="Arial" w:cs="Arial"/>
          <w:b/>
          <w:bCs/>
        </w:rPr>
        <w:tab/>
      </w:r>
      <w:r>
        <w:rPr>
          <w:rFonts w:ascii="Arial" w:eastAsia="MS Mincho" w:hAnsi="Arial" w:cs="Arial"/>
        </w:rPr>
        <w:t xml:space="preserve">Deriven de obligaciones emitidas conforme a lo dispuesto en la </w:t>
      </w:r>
      <w:r>
        <w:rPr>
          <w:rFonts w:ascii="Arial" w:eastAsia="MS Mincho" w:hAnsi="Arial" w:cs="Arial"/>
        </w:rPr>
        <w:t>Ley General de Títulos y Operaciones de Crédito.</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g) </w:t>
      </w:r>
      <w:r>
        <w:rPr>
          <w:rFonts w:ascii="Arial" w:eastAsia="MS Mincho" w:hAnsi="Arial" w:cs="Arial"/>
          <w:b/>
          <w:bCs/>
        </w:rPr>
        <w:tab/>
      </w:r>
      <w:r>
        <w:rPr>
          <w:rFonts w:ascii="Arial" w:eastAsia="MS Mincho" w:hAnsi="Arial" w:cs="Arial"/>
        </w:rPr>
        <w:t>Reciban o paguen las instituciones públicas que emitan bonos y administren planes de ahorro con la garantía incondicional de pago del Gobierno Federal, conforme a la Ley.</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31-12-198</w:t>
      </w:r>
      <w:r>
        <w:rPr>
          <w:rFonts w:ascii="Times New Roman" w:eastAsia="MS Mincho" w:hAnsi="Times New Roman" w:cs="Times New Roman"/>
          <w:i/>
          <w:iCs/>
          <w:color w:val="0000FF"/>
          <w:sz w:val="16"/>
        </w:rPr>
        <w:t>7</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h) </w:t>
      </w:r>
      <w:r>
        <w:rPr>
          <w:rFonts w:ascii="Arial" w:eastAsia="MS Mincho" w:hAnsi="Arial" w:cs="Arial"/>
          <w:b/>
          <w:bCs/>
        </w:rPr>
        <w:tab/>
      </w:r>
      <w:r>
        <w:rPr>
          <w:rFonts w:ascii="Arial" w:eastAsia="MS Mincho" w:hAnsi="Arial" w:cs="Arial"/>
        </w:rPr>
        <w:t>Deriven de valores a cargo del Gobierno Federal e inscritos en el Registro Nacional de Valores e Intermediarios.</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31-12-1988. Reformado DOF 28-12-1989, 30-12-2002</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i) </w:t>
      </w:r>
      <w:r>
        <w:rPr>
          <w:rFonts w:ascii="Arial" w:eastAsia="MS Mincho" w:hAnsi="Arial" w:cs="Arial"/>
          <w:b/>
          <w:bCs/>
        </w:rPr>
        <w:tab/>
      </w:r>
      <w:r>
        <w:rPr>
          <w:rFonts w:ascii="Arial" w:eastAsia="MS Mincho" w:hAnsi="Arial" w:cs="Arial"/>
        </w:rPr>
        <w:t>Deriven de títulos de crédito que sean de los que se conside</w:t>
      </w:r>
      <w:r>
        <w:rPr>
          <w:rFonts w:ascii="Arial" w:eastAsia="MS Mincho" w:hAnsi="Arial" w:cs="Arial"/>
        </w:rPr>
        <w:t xml:space="preserve">ran como colocados entre el gran público inversionista, conforme a las reglas generales que al efecto expida la Secretaría de Hacienda y Crédito Público o de operaciones de préstamo de títulos, valores y otros bienes fungibles a que se refiere la fracción </w:t>
      </w:r>
      <w:r>
        <w:rPr>
          <w:rFonts w:ascii="Arial" w:eastAsia="MS Mincho" w:hAnsi="Arial" w:cs="Arial"/>
        </w:rPr>
        <w:t>III del artículo 14-A del Código Fiscal de la Federación.</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28-12-1989. Reformado DOF 26-12-1990, 29-12-1993</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30-12-1980</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XI.- </w:t>
      </w:r>
      <w:r>
        <w:rPr>
          <w:rFonts w:ascii="Arial" w:eastAsia="MS Mincho" w:hAnsi="Arial" w:cs="Arial"/>
          <w:b/>
          <w:bCs/>
        </w:rPr>
        <w:tab/>
      </w:r>
      <w:r>
        <w:rPr>
          <w:rFonts w:ascii="Arial" w:eastAsia="MS Mincho" w:hAnsi="Arial" w:cs="Arial"/>
        </w:rPr>
        <w:t>Por los que se deriven de operaciones financieras derivadas a que se refiere el artícu</w:t>
      </w:r>
      <w:r>
        <w:rPr>
          <w:rFonts w:ascii="Arial" w:eastAsia="MS Mincho" w:hAnsi="Arial" w:cs="Arial"/>
        </w:rPr>
        <w:t>lo 16-A del Código Fiscal de la Federación.</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30-12-1980. Derogada 26-12-1990. Adicionada 29-12-1993</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XII.- </w:t>
      </w:r>
      <w:r>
        <w:rPr>
          <w:rFonts w:ascii="Arial" w:eastAsia="MS Mincho" w:hAnsi="Arial" w:cs="Arial"/>
          <w:b/>
          <w:bCs/>
        </w:rPr>
        <w:tab/>
      </w:r>
      <w:r>
        <w:rPr>
          <w:rFonts w:ascii="Arial" w:eastAsia="MS Mincho" w:hAnsi="Arial" w:cs="Arial"/>
        </w:rPr>
        <w:t>Los proporcionados a sus miembros como contraprestación normal por sus cuotas y siempre que los servicios que presten sean úni</w:t>
      </w:r>
      <w:r>
        <w:rPr>
          <w:rFonts w:ascii="Arial" w:eastAsia="MS Mincho" w:hAnsi="Arial" w:cs="Arial"/>
        </w:rPr>
        <w:t>camente los relativos a los fines que les sean propios, tratándose de:</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a).- </w:t>
      </w:r>
      <w:r>
        <w:rPr>
          <w:rFonts w:ascii="Arial" w:eastAsia="MS Mincho" w:hAnsi="Arial" w:cs="Arial"/>
          <w:b/>
          <w:bCs/>
        </w:rPr>
        <w:tab/>
      </w:r>
      <w:r>
        <w:rPr>
          <w:rFonts w:ascii="Arial" w:eastAsia="MS Mincho" w:hAnsi="Arial" w:cs="Arial"/>
        </w:rPr>
        <w:t>Partidos, asociaciones, coaliciones y frentes políticos legalmente reconocidos.</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b).- </w:t>
      </w:r>
      <w:r>
        <w:rPr>
          <w:rFonts w:ascii="Arial" w:eastAsia="MS Mincho" w:hAnsi="Arial" w:cs="Arial"/>
          <w:b/>
          <w:bCs/>
        </w:rPr>
        <w:tab/>
      </w:r>
      <w:r>
        <w:rPr>
          <w:rFonts w:ascii="Arial" w:eastAsia="MS Mincho" w:hAnsi="Arial" w:cs="Arial"/>
        </w:rPr>
        <w:t>Sindicatos obreros y organismos que los agrupen.</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c).- </w:t>
      </w:r>
      <w:r>
        <w:rPr>
          <w:rFonts w:ascii="Arial" w:eastAsia="MS Mincho" w:hAnsi="Arial" w:cs="Arial"/>
          <w:b/>
          <w:bCs/>
        </w:rPr>
        <w:tab/>
      </w:r>
      <w:r>
        <w:rPr>
          <w:rFonts w:ascii="Arial" w:eastAsia="MS Mincho" w:hAnsi="Arial" w:cs="Arial"/>
        </w:rPr>
        <w:t>Cámaras de comercio e industria, ag</w:t>
      </w:r>
      <w:r>
        <w:rPr>
          <w:rFonts w:ascii="Arial" w:eastAsia="MS Mincho" w:hAnsi="Arial" w:cs="Arial"/>
        </w:rPr>
        <w:t>rupaciones agrícolas, ganaderas, pesqueras o silvícolas, así como organismos que las reúnan.</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26-12-1990, 15-12-1995</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d).- </w:t>
      </w:r>
      <w:r>
        <w:rPr>
          <w:rFonts w:ascii="Arial" w:eastAsia="MS Mincho" w:hAnsi="Arial" w:cs="Arial"/>
          <w:b/>
          <w:bCs/>
        </w:rPr>
        <w:tab/>
      </w:r>
      <w:r>
        <w:rPr>
          <w:rFonts w:ascii="Arial" w:eastAsia="MS Mincho" w:hAnsi="Arial" w:cs="Arial"/>
        </w:rPr>
        <w:t>Asociaciones patronales y colegios de profesionales.</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e).- </w:t>
      </w:r>
      <w:r>
        <w:rPr>
          <w:rFonts w:ascii="Arial" w:eastAsia="MS Mincho" w:hAnsi="Arial" w:cs="Arial"/>
          <w:b/>
          <w:bCs/>
        </w:rPr>
        <w:tab/>
      </w:r>
      <w:r>
        <w:rPr>
          <w:rFonts w:ascii="Arial" w:eastAsia="MS Mincho" w:hAnsi="Arial" w:cs="Arial"/>
        </w:rPr>
        <w:t>Asociaciones o sociedades civiles organizadas con fi</w:t>
      </w:r>
      <w:r>
        <w:rPr>
          <w:rFonts w:ascii="Arial" w:eastAsia="MS Mincho" w:hAnsi="Arial" w:cs="Arial"/>
        </w:rPr>
        <w:t>nes científicos, políticos, religiosos y culturales, a excepción de aquéllas que proporcionen servicios con instalaciones deportivas cuando el valor de éstas representen más del 25% del total de las instalaciones.</w:t>
      </w:r>
    </w:p>
    <w:p w:rsidR="00000000" w:rsidRDefault="00A57D6E">
      <w:pPr>
        <w:pStyle w:val="Textosinformato"/>
        <w:ind w:left="1151"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31-12-1982</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XIII.- </w:t>
      </w:r>
      <w:r>
        <w:rPr>
          <w:rFonts w:ascii="Arial" w:eastAsia="MS Mincho" w:hAnsi="Arial" w:cs="Arial"/>
        </w:rPr>
        <w:t>Lo</w:t>
      </w:r>
      <w:r>
        <w:rPr>
          <w:rFonts w:ascii="Arial" w:eastAsia="MS Mincho" w:hAnsi="Arial" w:cs="Arial"/>
        </w:rPr>
        <w:t>s de espectáculos públicos por el boleto de entrada, salvo los de teatro y circo, cuando el convenio con el Estado o Acuerdo con el Departamento del Distrito Federal, donde se presente el espectáculo no se ajuste a lo previsto en la fracción VI del artícul</w:t>
      </w:r>
      <w:r>
        <w:rPr>
          <w:rFonts w:ascii="Arial" w:eastAsia="MS Mincho" w:hAnsi="Arial" w:cs="Arial"/>
        </w:rPr>
        <w:t>o 41 de esta Ley. La exención prevista en esta fracción no será aplicable a las funciones de cine, por el boleto de entrada.</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31-12-1998</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jc w:val="both"/>
        <w:rPr>
          <w:rFonts w:ascii="Arial" w:eastAsia="MS Mincho" w:hAnsi="Arial" w:cs="Arial"/>
        </w:rPr>
      </w:pPr>
      <w:r>
        <w:rPr>
          <w:rFonts w:ascii="Arial" w:eastAsia="MS Mincho" w:hAnsi="Arial" w:cs="Arial"/>
        </w:rPr>
        <w:lastRenderedPageBreak/>
        <w:t>No se consideran espectáculos públicos los prestados en restaurantes, bares, cabarets, salones de</w:t>
      </w:r>
      <w:r>
        <w:rPr>
          <w:rFonts w:ascii="Arial" w:eastAsia="MS Mincho" w:hAnsi="Arial" w:cs="Arial"/>
        </w:rPr>
        <w:t xml:space="preserve"> fiesta o de baile y centros nocturnos.</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21-11-1991</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XIV.- </w:t>
      </w:r>
      <w:r>
        <w:rPr>
          <w:rFonts w:ascii="Arial" w:eastAsia="MS Mincho" w:hAnsi="Arial" w:cs="Arial"/>
        </w:rPr>
        <w:t>Los servicios profesionales de medicina, cuando su prestación requiera título de médico conforme a las leyes, siempre que sean prestados por personas físicas, ya sea individua</w:t>
      </w:r>
      <w:r>
        <w:rPr>
          <w:rFonts w:ascii="Arial" w:eastAsia="MS Mincho" w:hAnsi="Arial" w:cs="Arial"/>
        </w:rPr>
        <w:t>lmente o por conducto de sociedades civiles.</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31-12-1982</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XV.-</w:t>
      </w:r>
      <w:r>
        <w:rPr>
          <w:rFonts w:ascii="Arial" w:eastAsia="MS Mincho" w:hAnsi="Arial" w:cs="Arial"/>
        </w:rPr>
        <w:t xml:space="preserve"> Los servicios profesionales de medicina, hospitalarios, de radiología, de laboratorios y estudios clínicos, que presten los organismos descentralizados de la Administració</w:t>
      </w:r>
      <w:r>
        <w:rPr>
          <w:rFonts w:ascii="Arial" w:eastAsia="MS Mincho" w:hAnsi="Arial" w:cs="Arial"/>
        </w:rPr>
        <w:t>n Pública Federal o del Distrito Federal, o de los gobiernos estatales o municipales.</w:t>
      </w:r>
    </w:p>
    <w:p w:rsidR="00000000" w:rsidRDefault="00A57D6E">
      <w:pPr>
        <w:pStyle w:val="Textosinformato"/>
        <w:ind w:left="720"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31-12-1982. Adicionada DOF 15-12-1995</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720" w:hanging="431"/>
        <w:jc w:val="both"/>
        <w:rPr>
          <w:rFonts w:ascii="Arial" w:eastAsia="MS Mincho" w:hAnsi="Arial" w:cs="Arial"/>
        </w:rPr>
      </w:pPr>
      <w:r>
        <w:rPr>
          <w:rFonts w:ascii="Arial" w:eastAsia="MS Mincho" w:hAnsi="Arial" w:cs="Arial"/>
          <w:b/>
          <w:bCs/>
        </w:rPr>
        <w:t xml:space="preserve">XVI.- </w:t>
      </w:r>
      <w:r>
        <w:rPr>
          <w:rFonts w:ascii="Arial" w:eastAsia="MS Mincho" w:hAnsi="Arial" w:cs="Arial"/>
        </w:rPr>
        <w:t>Por los que obtengan contraprestaciones los autores en los casos siguientes:</w:t>
      </w:r>
    </w:p>
    <w:p w:rsidR="00000000" w:rsidRDefault="00A57D6E">
      <w:pPr>
        <w:pStyle w:val="Textosinformato"/>
        <w:ind w:left="720"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a) </w:t>
      </w:r>
      <w:r>
        <w:rPr>
          <w:rFonts w:ascii="Arial" w:eastAsia="MS Mincho" w:hAnsi="Arial" w:cs="Arial"/>
          <w:b/>
          <w:bCs/>
        </w:rPr>
        <w:tab/>
      </w:r>
      <w:r>
        <w:rPr>
          <w:rFonts w:ascii="Arial" w:eastAsia="MS Mincho" w:hAnsi="Arial" w:cs="Arial"/>
        </w:rPr>
        <w:t>Por autorizar a terce</w:t>
      </w:r>
      <w:r>
        <w:rPr>
          <w:rFonts w:ascii="Arial" w:eastAsia="MS Mincho" w:hAnsi="Arial" w:cs="Arial"/>
        </w:rPr>
        <w:t xml:space="preserve">ros la publicación de obras escritas de su creación en periódicos y revistas, siempre que los periódicos y revistas se destinen para su enajenación al público por la persona que efectúa los pagos por estos conceptos.  </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b) </w:t>
      </w:r>
      <w:r>
        <w:rPr>
          <w:rFonts w:ascii="Arial" w:eastAsia="MS Mincho" w:hAnsi="Arial" w:cs="Arial"/>
          <w:b/>
          <w:bCs/>
        </w:rPr>
        <w:tab/>
      </w:r>
      <w:r>
        <w:rPr>
          <w:rFonts w:ascii="Arial" w:eastAsia="MS Mincho" w:hAnsi="Arial" w:cs="Arial"/>
        </w:rPr>
        <w:t>Por transmitir temporalmente los</w:t>
      </w:r>
      <w:r>
        <w:rPr>
          <w:rFonts w:ascii="Arial" w:eastAsia="MS Mincho" w:hAnsi="Arial" w:cs="Arial"/>
        </w:rPr>
        <w:t xml:space="preserve"> derechos patrimoniales u otorgar temporalmente licencias de uso a terceros, correspondientes a obras de su autoría a que se refieren las fracciones I a VII, IX, X, XII, XIII y XIV del artículo 13 y el artículo 78 de la Ley Federal del Derecho de Autor, qu</w:t>
      </w:r>
      <w:r>
        <w:rPr>
          <w:rFonts w:ascii="Arial" w:eastAsia="MS Mincho" w:hAnsi="Arial" w:cs="Arial"/>
        </w:rPr>
        <w:t>e estén inscritas en el Registro Público del Derecho de Autor de la Secretaría de Educación Pública.</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151" w:hanging="431"/>
        <w:jc w:val="both"/>
        <w:rPr>
          <w:rFonts w:ascii="Arial" w:eastAsia="MS Mincho" w:hAnsi="Arial" w:cs="Arial"/>
        </w:rPr>
      </w:pPr>
      <w:r>
        <w:rPr>
          <w:rFonts w:ascii="Arial" w:eastAsia="MS Mincho" w:hAnsi="Arial" w:cs="Arial"/>
          <w:b/>
          <w:bCs/>
        </w:rPr>
        <w:t xml:space="preserve">c) </w:t>
      </w:r>
      <w:r>
        <w:rPr>
          <w:rFonts w:ascii="Arial" w:eastAsia="MS Mincho" w:hAnsi="Arial" w:cs="Arial"/>
          <w:b/>
          <w:bCs/>
        </w:rPr>
        <w:tab/>
      </w:r>
      <w:r>
        <w:rPr>
          <w:rFonts w:ascii="Arial" w:eastAsia="MS Mincho" w:hAnsi="Arial" w:cs="Arial"/>
        </w:rPr>
        <w:t>Lo dispuesto en los incisos anteriores no aplicará:</w:t>
      </w:r>
    </w:p>
    <w:p w:rsidR="00000000" w:rsidRDefault="00A57D6E">
      <w:pPr>
        <w:pStyle w:val="Textosinformato"/>
        <w:ind w:left="1151" w:hanging="431"/>
        <w:jc w:val="both"/>
        <w:rPr>
          <w:rFonts w:ascii="Arial" w:eastAsia="MS Mincho" w:hAnsi="Arial" w:cs="Arial"/>
        </w:rPr>
      </w:pPr>
    </w:p>
    <w:p w:rsidR="00000000" w:rsidRDefault="00A57D6E">
      <w:pPr>
        <w:pStyle w:val="Textosinformato"/>
        <w:ind w:left="1582" w:hanging="431"/>
        <w:jc w:val="both"/>
        <w:rPr>
          <w:rFonts w:ascii="Arial" w:eastAsia="MS Mincho" w:hAnsi="Arial" w:cs="Arial"/>
        </w:rPr>
      </w:pPr>
      <w:r>
        <w:rPr>
          <w:rFonts w:ascii="Arial" w:eastAsia="MS Mincho" w:hAnsi="Arial" w:cs="Arial"/>
          <w:b/>
          <w:bCs/>
        </w:rPr>
        <w:t xml:space="preserve">1. </w:t>
      </w:r>
      <w:r>
        <w:rPr>
          <w:rFonts w:ascii="Arial" w:eastAsia="MS Mincho" w:hAnsi="Arial" w:cs="Arial"/>
          <w:b/>
          <w:bCs/>
        </w:rPr>
        <w:tab/>
      </w:r>
      <w:r>
        <w:rPr>
          <w:rFonts w:ascii="Arial" w:eastAsia="MS Mincho" w:hAnsi="Arial" w:cs="Arial"/>
        </w:rPr>
        <w:t>Cuando se trate de ideas o frases publicitarias, logotipos, emblemas, sellos distintivos, dis</w:t>
      </w:r>
      <w:r>
        <w:rPr>
          <w:rFonts w:ascii="Arial" w:eastAsia="MS Mincho" w:hAnsi="Arial" w:cs="Arial"/>
        </w:rPr>
        <w:t>eños o modelos industriales, manuales operativos u obras de arte aplicado.</w:t>
      </w:r>
    </w:p>
    <w:p w:rsidR="00000000" w:rsidRDefault="00A57D6E">
      <w:pPr>
        <w:pStyle w:val="Textosinformato"/>
        <w:ind w:left="1582" w:hanging="431"/>
        <w:jc w:val="both"/>
        <w:rPr>
          <w:rFonts w:ascii="Arial" w:eastAsia="MS Mincho" w:hAnsi="Arial" w:cs="Arial"/>
        </w:rPr>
      </w:pPr>
    </w:p>
    <w:p w:rsidR="00000000" w:rsidRDefault="00A57D6E">
      <w:pPr>
        <w:pStyle w:val="Textosinformato"/>
        <w:ind w:left="1582" w:hanging="431"/>
        <w:jc w:val="both"/>
        <w:rPr>
          <w:rFonts w:ascii="Arial" w:eastAsia="MS Mincho" w:hAnsi="Arial" w:cs="Arial"/>
        </w:rPr>
      </w:pPr>
      <w:r>
        <w:rPr>
          <w:rFonts w:ascii="Arial" w:eastAsia="MS Mincho" w:hAnsi="Arial" w:cs="Arial"/>
          <w:b/>
          <w:bCs/>
        </w:rPr>
        <w:t xml:space="preserve">2. </w:t>
      </w:r>
      <w:r>
        <w:rPr>
          <w:rFonts w:ascii="Arial" w:eastAsia="MS Mincho" w:hAnsi="Arial" w:cs="Arial"/>
          <w:b/>
          <w:bCs/>
        </w:rPr>
        <w:tab/>
      </w:r>
      <w:r>
        <w:rPr>
          <w:rFonts w:ascii="Arial" w:eastAsia="MS Mincho" w:hAnsi="Arial" w:cs="Arial"/>
        </w:rPr>
        <w:t>Cuando las contraprestaciones deriven de la explotación de las obras escritas o musicales en actividades empresariales distintas a la enajenación al público de sus obras o en l</w:t>
      </w:r>
      <w:r>
        <w:rPr>
          <w:rFonts w:ascii="Arial" w:eastAsia="MS Mincho" w:hAnsi="Arial" w:cs="Arial"/>
        </w:rPr>
        <w:t>a prestación de servicios.</w:t>
      </w:r>
    </w:p>
    <w:p w:rsidR="00000000" w:rsidRDefault="00A57D6E">
      <w:pPr>
        <w:pStyle w:val="Textosinformato"/>
        <w:ind w:left="1582" w:hanging="431"/>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28-12-1989, 26-12-1990, 03-12-1993,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16.- </w:t>
      </w:r>
      <w:r>
        <w:rPr>
          <w:rFonts w:ascii="Arial" w:eastAsia="MS Mincho" w:hAnsi="Arial" w:cs="Arial"/>
        </w:rPr>
        <w:t>Para los efectos de esta Ley, se entiende que se presta el servicio en territorio nacional cuando en el mismo se lleva a cabo, total o parcialme</w:t>
      </w:r>
      <w:r>
        <w:rPr>
          <w:rFonts w:ascii="Arial" w:eastAsia="MS Mincho" w:hAnsi="Arial" w:cs="Arial"/>
        </w:rPr>
        <w:t>nte, por un residente en el país.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el caso de transporte internacional, se considera que el servicio se presta en territorio nacional independientemente de la residencia del porteador, cuando en el mismo se inicie el viaje, incluso si éste es de ida y v</w:t>
      </w:r>
      <w:r>
        <w:rPr>
          <w:rFonts w:ascii="Arial" w:eastAsia="MS Mincho" w:hAnsi="Arial" w:cs="Arial"/>
        </w:rPr>
        <w:t>uelta.</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transportación aérea internacional, se considera que únicamente se presta el 25% del servicio en territorio nacional. La transportación aérea a las poblaciones mexicanas ubicadas en la franja fronteriza de 20 kilómetros paralela a las</w:t>
      </w:r>
      <w:r>
        <w:rPr>
          <w:rFonts w:ascii="Arial" w:eastAsia="MS Mincho" w:hAnsi="Arial" w:cs="Arial"/>
        </w:rPr>
        <w:t xml:space="preserve"> líneas divisorias internacionales del norte y sur del país, gozará del mismo tratamiento.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30-12-1996</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el caso de intereses y demás contraprestaciones que paguen residentes en México a los residentes en el extranjero que otorguen c</w:t>
      </w:r>
      <w:r>
        <w:rPr>
          <w:rFonts w:ascii="Arial" w:eastAsia="MS Mincho" w:hAnsi="Arial" w:cs="Arial"/>
        </w:rPr>
        <w:t>rédito a través de tarjetas, se entiende que se presta el servicio en territorio nacional cuando en el mismo se utilice la tarjeta.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26-12-1990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lastRenderedPageBreak/>
        <w:t xml:space="preserve">Artículo 17.- </w:t>
      </w:r>
      <w:r>
        <w:rPr>
          <w:rFonts w:ascii="Arial" w:eastAsia="MS Mincho" w:hAnsi="Arial" w:cs="Arial"/>
        </w:rPr>
        <w:t xml:space="preserve">En la prestación de servicios se tendrá obligación de pagar el impuesto en </w:t>
      </w:r>
      <w:r>
        <w:rPr>
          <w:rFonts w:ascii="Arial" w:eastAsia="MS Mincho" w:hAnsi="Arial" w:cs="Arial"/>
        </w:rPr>
        <w:t>el momento en el que se cobren efectivamente las contraprestaciones y sobre el monto de cada una de ellas, salvo tratándose de los intereses a que se refiere el artículo 18-A de esta Ley, en cuyo caso se deberá pagar el impuesto conforme éstos se devenguen</w:t>
      </w:r>
      <w:r>
        <w:rPr>
          <w:rFonts w:ascii="Arial" w:eastAsia="MS Mincho" w:hAnsi="Arial" w:cs="Arial"/>
        </w:rPr>
        <w:t>.</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31-12-1981, 31-12-1998,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18.- </w:t>
      </w:r>
      <w:r>
        <w:rPr>
          <w:rFonts w:ascii="Arial" w:eastAsia="MS Mincho" w:hAnsi="Arial" w:cs="Arial"/>
        </w:rPr>
        <w:t xml:space="preserve">Para calcular el impuesto tratándose de prestación de servicios se considerará como valor el total de la contraprestación pactada, así como las cantidades que además se </w:t>
      </w:r>
      <w:r>
        <w:rPr>
          <w:rFonts w:ascii="Arial" w:eastAsia="MS Mincho" w:hAnsi="Arial" w:cs="Arial"/>
        </w:rPr>
        <w:t>carguen o cobren a quien reciba el servicio por otros impuestos, derechos, viáticos, gastos de toda clase, reembolsos intereses normales o moratorios, penas convencionales y cualquier otro concepto.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personas morales que presten servicios pre</w:t>
      </w:r>
      <w:r>
        <w:rPr>
          <w:rFonts w:ascii="Arial" w:eastAsia="MS Mincho" w:hAnsi="Arial" w:cs="Arial"/>
        </w:rPr>
        <w:t>ponderantemente a sus miembros, socios o asociados, los pagos que éstos efectúen, incluyendo aportaciones al capital para absorber pérdidas, se considerarán como valor para efecto del cálculo del impuesto.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el caso de mutuo y otras operaciones de financ</w:t>
      </w:r>
      <w:r>
        <w:rPr>
          <w:rFonts w:ascii="Arial" w:eastAsia="MS Mincho" w:hAnsi="Arial" w:cs="Arial"/>
        </w:rPr>
        <w:t>iamiento, se considerará como valor los intereses y toda otra contraprestación distinta del principal que reciba al acreedor.</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30-12-1980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18-A.- </w:t>
      </w:r>
      <w:r>
        <w:rPr>
          <w:rFonts w:ascii="Arial" w:eastAsia="MS Mincho" w:hAnsi="Arial" w:cs="Arial"/>
        </w:rPr>
        <w:t>Se considerará como valor para los efectos del cálculo del impuesto</w:t>
      </w:r>
      <w:r>
        <w:rPr>
          <w:rFonts w:ascii="Arial" w:eastAsia="MS Mincho" w:hAnsi="Arial" w:cs="Arial"/>
        </w:rPr>
        <w:t>, el valor real de los intereses devengados cuando éstos deriven de créditos otorgados por las instituciones del sistema financiero a que se refiere el artículo 8o. de la Ley del Impuesto sobre la Renta; en créditos otorgados a través de contratos de apert</w:t>
      </w:r>
      <w:r>
        <w:rPr>
          <w:rFonts w:ascii="Arial" w:eastAsia="MS Mincho" w:hAnsi="Arial" w:cs="Arial"/>
        </w:rPr>
        <w:t>ura de crédito o cuenta corriente en los que el acreditado o cuentacorrentista pueda disponer del crédito mediante el uso de tarjetas expedidas por el acreedor; y de operaciones de arrendamiento financiero.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29-12-1997,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En </w:t>
      </w:r>
      <w:r>
        <w:rPr>
          <w:rFonts w:ascii="Arial" w:eastAsia="MS Mincho" w:hAnsi="Arial" w:cs="Arial"/>
        </w:rPr>
        <w:t xml:space="preserve">el caso de las operaciones a que se refiere este artículo, las comisiones que se cobren al deudor, acreditado, cuentacorrentista o arrendatario, por la disposición de dinero en efectivo o por cualquier otro concepto y las penas convencionales, excepto los </w:t>
      </w:r>
      <w:r>
        <w:rPr>
          <w:rFonts w:ascii="Arial" w:eastAsia="MS Mincho" w:hAnsi="Arial" w:cs="Arial"/>
        </w:rPr>
        <w:t>intereses moratorios, no se considerarán como parte de los intereses devengados.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valor real de los intereses devengados, se determinará conforme a lo siguiente:</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Cuando la operación de que se trate esté denominada en moneda nacional o extranjera, el</w:t>
      </w:r>
      <w:r>
        <w:rPr>
          <w:rFonts w:ascii="Arial" w:eastAsia="MS Mincho" w:hAnsi="Arial" w:cs="Arial"/>
        </w:rPr>
        <w:t xml:space="preserve"> valor real de los intereses se calculará aplicando a la base sobre la cual se calcularon los intereses devengados, la tasa real de interés, de conformidad con lo siguiente:</w:t>
      </w:r>
    </w:p>
    <w:p w:rsidR="00000000" w:rsidRDefault="00A57D6E">
      <w:pPr>
        <w:pStyle w:val="Textosinformato"/>
        <w:ind w:left="289"/>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a) </w:t>
      </w:r>
      <w:r>
        <w:rPr>
          <w:rFonts w:ascii="Arial" w:eastAsia="MS Mincho" w:hAnsi="Arial" w:cs="Arial"/>
        </w:rPr>
        <w:t>La tasa real de interés se calculará restando, a la tasa de interés que corres</w:t>
      </w:r>
      <w:r>
        <w:rPr>
          <w:rFonts w:ascii="Arial" w:eastAsia="MS Mincho" w:hAnsi="Arial" w:cs="Arial"/>
        </w:rPr>
        <w:t>ponda al periodo de que se trate, la inflación del mismo periodo. La inflación se calculará dividiendo el valor de la unidad de inversión determinado por el Banco de México para el último día del periodo, entre el valor de la unidad de inversión para el dí</w:t>
      </w:r>
      <w:r>
        <w:rPr>
          <w:rFonts w:ascii="Arial" w:eastAsia="MS Mincho" w:hAnsi="Arial" w:cs="Arial"/>
        </w:rPr>
        <w:t>a inmediato anterior al primer día del periodo, y restando del cociente la unidad.</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b) </w:t>
      </w:r>
      <w:r>
        <w:rPr>
          <w:rFonts w:ascii="Arial" w:eastAsia="MS Mincho" w:hAnsi="Arial" w:cs="Arial"/>
        </w:rPr>
        <w:t>Cuando la operación de crédito se encuentre pactada en moneda extranjera, la ganancia cambiaria devengada en el periodo de que se trate, expresada como proporción del sa</w:t>
      </w:r>
      <w:r>
        <w:rPr>
          <w:rFonts w:ascii="Arial" w:eastAsia="MS Mincho" w:hAnsi="Arial" w:cs="Arial"/>
        </w:rPr>
        <w:t>ldo promedio del principal en el mismo periodo, se sumará a la tasa de interés correspondiente al mismo periodo. Para expresar la ganancia cambiaria devengada en el periodo de que se trate como proporción del saldo promedio del principal en el mismo period</w:t>
      </w:r>
      <w:r>
        <w:rPr>
          <w:rFonts w:ascii="Arial" w:eastAsia="MS Mincho" w:hAnsi="Arial" w:cs="Arial"/>
        </w:rPr>
        <w:t xml:space="preserve">o, se dividirá aquélla en moneda nacional, entre dicho saldo promedio convertido a moneda nacional al tipo de cambio que el Banco de México publique en el </w:t>
      </w:r>
      <w:r>
        <w:rPr>
          <w:rFonts w:ascii="Arial" w:eastAsia="MS Mincho" w:hAnsi="Arial" w:cs="Arial"/>
          <w:b/>
          <w:bCs/>
        </w:rPr>
        <w:t>Diario Oficial de la Federación</w:t>
      </w:r>
      <w:r>
        <w:rPr>
          <w:rFonts w:ascii="Arial" w:eastAsia="MS Mincho" w:hAnsi="Arial" w:cs="Arial"/>
        </w:rPr>
        <w:t xml:space="preserve"> para el último día del periodo de causación de los intereses. En el c</w:t>
      </w:r>
      <w:r>
        <w:rPr>
          <w:rFonts w:ascii="Arial" w:eastAsia="MS Mincho" w:hAnsi="Arial" w:cs="Arial"/>
        </w:rPr>
        <w:t xml:space="preserve">aso de que el Banco de México no publique dicho tipo de cambio, se aplicará el último tipo de cambio publicado por dicha institución antes de esa fecha. El </w:t>
      </w:r>
      <w:r>
        <w:rPr>
          <w:rFonts w:ascii="Arial" w:eastAsia="MS Mincho" w:hAnsi="Arial" w:cs="Arial"/>
        </w:rPr>
        <w:lastRenderedPageBreak/>
        <w:t>saldo promedio del principal será la suma de los saldos diarios del principal en el periodo, dividid</w:t>
      </w:r>
      <w:r>
        <w:rPr>
          <w:rFonts w:ascii="Arial" w:eastAsia="MS Mincho" w:hAnsi="Arial" w:cs="Arial"/>
        </w:rPr>
        <w:t>a entre el número de días comprendidos en el mismo periodo de causación.</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29-12-1997</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rPr>
        <w:t>Cuando en el periodo de causación de los intereses, el resultado de sumar la tasa de interés que corresponda al periodo y la ganancia cambiaria deven</w:t>
      </w:r>
      <w:r>
        <w:rPr>
          <w:rFonts w:ascii="Arial" w:eastAsia="MS Mincho" w:hAnsi="Arial" w:cs="Arial"/>
        </w:rPr>
        <w:t>gada en el mismo periodo expresada en los términos del párrafo anterior, sea igual o menor a la inflación del periodo, no se causará el impuesto durante el mencionado periodo.</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rPr>
        <w:t xml:space="preserve">En el caso de que la tasa de interés que corresponda al periodo esté expresada </w:t>
      </w:r>
      <w:r>
        <w:rPr>
          <w:rFonts w:ascii="Arial" w:eastAsia="MS Mincho" w:hAnsi="Arial" w:cs="Arial"/>
        </w:rPr>
        <w:t>en por ciento, se deberá dividir entre cien antes de efectuar las sumas y resta, mencionadas en los párrafos anteriores.</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Cuando las operaciones de que se trate se encuentren denominadas en unidades de inversión, el valor real de los intereses, serán l</w:t>
      </w:r>
      <w:r>
        <w:rPr>
          <w:rFonts w:ascii="Arial" w:eastAsia="MS Mincho" w:hAnsi="Arial" w:cs="Arial"/>
        </w:rPr>
        <w:t>os intereses devengados en el periodo, sin considerar el ajuste que corresponda al principal por el hecho de estar denominados en las citadas unidades.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las operaciones a que se refiere este artículo, en las que los periodos de causación de l</w:t>
      </w:r>
      <w:r>
        <w:rPr>
          <w:rFonts w:ascii="Arial" w:eastAsia="MS Mincho" w:hAnsi="Arial" w:cs="Arial"/>
        </w:rPr>
        <w:t xml:space="preserve">os intereses sean mensuales o menores a un mes, y en dichos periodos no se encuentre fijado por el Banco de México el valor de la unidad de inversión para el último día del periodo de causación de los intereses, los contribuyentes considerarán el valor de </w:t>
      </w:r>
      <w:r>
        <w:rPr>
          <w:rFonts w:ascii="Arial" w:eastAsia="MS Mincho" w:hAnsi="Arial" w:cs="Arial"/>
        </w:rPr>
        <w:t>la unidad de inversión determinado por el Banco de México para los días correspondientes al periodo inmediato anterior e igual en duración al de causación de los intereses.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deroga quinto párrafo).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29-12-1997. Derogado DOF 30-12-2</w:t>
      </w:r>
      <w:r>
        <w:rPr>
          <w:rFonts w:ascii="Times New Roman" w:eastAsia="MS Mincho" w:hAnsi="Times New Roman" w:cs="Times New Roman"/>
          <w:i/>
          <w:iCs/>
          <w:color w:val="0000FF"/>
          <w:sz w:val="16"/>
        </w:rPr>
        <w:t>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Cuando no se reciba el pago de los intereses devengados mensualmente durante un periodo de tres meses consecutivos, el contribuyente podrá, a partir del cuarto mes, diferir el impuesto de los intereses que se devenguen a partir de dicho mes, hasta el </w:t>
      </w:r>
      <w:r>
        <w:rPr>
          <w:rFonts w:ascii="Arial" w:eastAsia="MS Mincho" w:hAnsi="Arial" w:cs="Arial"/>
        </w:rPr>
        <w:t>mes en que efectivamente reciba el pago de los mismos. A partir del mes en el que se reciba el pago total de los intereses devengados no cobrados a que se refiere este párrafo, el impuesto correspondiente a los intereses que posteriormente se devenguen, se</w:t>
      </w:r>
      <w:r>
        <w:rPr>
          <w:rFonts w:ascii="Arial" w:eastAsia="MS Mincho" w:hAnsi="Arial" w:cs="Arial"/>
        </w:rPr>
        <w:t xml:space="preserve"> causará en el mes en que éstos se devenguen. Tratándose de arrendamiento financiero sólo será aplicable lo dispuesto en este párrafo en el caso de operaciones efectuadas con el público en general.</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29-12-1997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operacion</w:t>
      </w:r>
      <w:r>
        <w:rPr>
          <w:rFonts w:ascii="Arial" w:eastAsia="MS Mincho" w:hAnsi="Arial" w:cs="Arial"/>
        </w:rPr>
        <w:t>es de crédito o de arrendamiento financiero, pactadas en moneda extranjera celebradas con el público en general, podrá optarse por considerar como valor para los efectos del cálculo del impuesto, en lugar del valor real de los intereses devengados a que se</w:t>
      </w:r>
      <w:r>
        <w:rPr>
          <w:rFonts w:ascii="Arial" w:eastAsia="MS Mincho" w:hAnsi="Arial" w:cs="Arial"/>
        </w:rPr>
        <w:t xml:space="preserve"> refiere este artículo, el valor de los intereses devengados. Cuando se ejerza esta opción por un crédito en lo individual, no podrá cambiarse la misma durante la vigencia de dicho crédito.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29-12-1997</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15-12-19</w:t>
      </w:r>
      <w:r>
        <w:rPr>
          <w:rFonts w:ascii="Times New Roman" w:eastAsia="MS Mincho" w:hAnsi="Times New Roman" w:cs="Times New Roman"/>
          <w:i/>
          <w:iCs/>
          <w:color w:val="0000FF"/>
          <w:sz w:val="16"/>
        </w:rPr>
        <w:t>95</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IV</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Del uso o goce temporal de bienes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19.- </w:t>
      </w:r>
      <w:r>
        <w:rPr>
          <w:rFonts w:ascii="Arial" w:eastAsia="MS Mincho" w:hAnsi="Arial" w:cs="Arial"/>
        </w:rPr>
        <w:t>Para los efectos de esta Ley se entiende por uso o goce temporal de bienes, el arrendamiento, el usufructo y cualquier otro acto, independientemente de la forma jurídica que al efecto se util</w:t>
      </w:r>
      <w:r>
        <w:rPr>
          <w:rFonts w:ascii="Arial" w:eastAsia="MS Mincho" w:hAnsi="Arial" w:cs="Arial"/>
        </w:rPr>
        <w:t>ice, por el que una persona permita a otra usar o gozar temporalmente bienes tangibles, a cambio de una contraprestación.</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dará el tratamiento que está Ley establece para el uso o goce temporal de bienes, a la prestación del servicio de tiempo compartid</w:t>
      </w:r>
      <w:r>
        <w:rPr>
          <w:rFonts w:ascii="Arial" w:eastAsia="MS Mincho" w:hAnsi="Arial" w:cs="Arial"/>
        </w:rPr>
        <w: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lastRenderedPageBreak/>
        <w:t>Párrafo adicionado DOF 15-12-1995</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considera prestación del servicio de tiempo compartido, independientemente del nombre o de la forma que se dé, al acto jurídico correspondiente, consistente en poner a disposición de una persona o grupo de personas,</w:t>
      </w:r>
      <w:r>
        <w:rPr>
          <w:rFonts w:ascii="Arial" w:eastAsia="MS Mincho" w:hAnsi="Arial" w:cs="Arial"/>
        </w:rPr>
        <w:t xml:space="preserve"> directamente o a través de un tercero, el uso, goce o demás derechos que se convengan sobre un bien o parte del mismo, en una unidad variable dentro de una clase determinada, por periodos previamente convenidos mediante el pago de una cantidad o la adquis</w:t>
      </w:r>
      <w:r>
        <w:rPr>
          <w:rFonts w:ascii="Arial" w:eastAsia="MS Mincho" w:hAnsi="Arial" w:cs="Arial"/>
        </w:rPr>
        <w:t>ición de acciones o partes sociales de una persona moral, sin que en este último caso se trasmitan los activos de la persona moral de que se trate.</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29-12-1997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20.- </w:t>
      </w:r>
      <w:r>
        <w:rPr>
          <w:rFonts w:ascii="Arial" w:eastAsia="MS Mincho" w:hAnsi="Arial" w:cs="Arial"/>
        </w:rPr>
        <w:t xml:space="preserve">No se pagará el impuesto por el uso o goce temporal de los </w:t>
      </w:r>
      <w:r>
        <w:rPr>
          <w:rFonts w:ascii="Arial" w:eastAsia="MS Mincho" w:hAnsi="Arial" w:cs="Arial"/>
        </w:rPr>
        <w:t>siguientes bienes:</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 31-12-1981</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Inmuebles destinados o utilizados exclusivamente para casa- habitación. Si un inmueble tuviere varios destinos o usos, no se pagará el impuesto por la parte destinada o utilizada p</w:t>
      </w:r>
      <w:r>
        <w:rPr>
          <w:rFonts w:ascii="Arial" w:eastAsia="MS Mincho" w:hAnsi="Arial" w:cs="Arial"/>
        </w:rPr>
        <w:t>ara casa- habitación. Lo dispuesto en esta fracción no es aplicable a los inmuebles o parte de ellos que se proporcionen amueblados o se destinen o utilicen como hoteles o casas de hospedaje.</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Fincas dedicadas o utilizadas sólo a fines agrícolas o ga</w:t>
      </w:r>
      <w:r>
        <w:rPr>
          <w:rFonts w:ascii="Arial" w:eastAsia="MS Mincho" w:hAnsi="Arial" w:cs="Arial"/>
        </w:rPr>
        <w:t>naderos.</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Bienes tangibles cuyo uso o goce sea otorgado por residentes en el extranjero sin establecimiento permanente en territorio nacional, por los que se hubiera pagado el impuesto en los términos del artículo 24 de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derogada DOF</w:t>
      </w:r>
      <w:r>
        <w:rPr>
          <w:rFonts w:ascii="Times New Roman" w:eastAsia="MS Mincho" w:hAnsi="Times New Roman" w:cs="Times New Roman"/>
          <w:i/>
          <w:iCs/>
          <w:color w:val="0000FF"/>
          <w:sz w:val="16"/>
        </w:rPr>
        <w:t xml:space="preserve"> 30-12-1980. Adicionada DOF 21-11-1991</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Libros, periódicos y revistas.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21.- </w:t>
      </w:r>
      <w:r>
        <w:rPr>
          <w:rFonts w:ascii="Arial" w:eastAsia="MS Mincho" w:hAnsi="Arial" w:cs="Arial"/>
        </w:rPr>
        <w:t xml:space="preserve">Para los efectos de esta Ley, se entiende que se concede el uso o goce temporal de un bien tangible en territorio nacional, cuando en éste se encuentre el bien en el </w:t>
      </w:r>
      <w:r>
        <w:rPr>
          <w:rFonts w:ascii="Arial" w:eastAsia="MS Mincho" w:hAnsi="Arial" w:cs="Arial"/>
        </w:rPr>
        <w:t>momento de su entrega material a quien va a realizar su uso o goce.</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22.- </w:t>
      </w:r>
      <w:r>
        <w:rPr>
          <w:rFonts w:ascii="Arial" w:eastAsia="MS Mincho" w:hAnsi="Arial" w:cs="Arial"/>
        </w:rPr>
        <w:t>Cuando se otorgue el uso o goce temporal de un bien tangible, se tendrá obligación de pagar el impuesto en el momento en el que quien efectúa dicho otorgamiento cobre las co</w:t>
      </w:r>
      <w:r>
        <w:rPr>
          <w:rFonts w:ascii="Arial" w:eastAsia="MS Mincho" w:hAnsi="Arial" w:cs="Arial"/>
        </w:rPr>
        <w:t xml:space="preserve">ntraprestaciones derivadas del mismo y sobre el monto de cada una de ellas.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31-12-1998,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23.- </w:t>
      </w:r>
      <w:r>
        <w:rPr>
          <w:rFonts w:ascii="Arial" w:eastAsia="MS Mincho" w:hAnsi="Arial" w:cs="Arial"/>
        </w:rPr>
        <w:t xml:space="preserve">Para calcular el impuesto en el caso de uso o goce temporal de bienes, se considerará el valor de la contraprestación </w:t>
      </w:r>
      <w:r>
        <w:rPr>
          <w:rFonts w:ascii="Arial" w:eastAsia="MS Mincho" w:hAnsi="Arial" w:cs="Arial"/>
        </w:rPr>
        <w:t>pactada a favor de quien los otorga, así como las cantidades que además se carguen o cobren a quien se otorgue el uso o goce por otros impuestos, derechos, gastos de mantenimiento, construcciones, reembolsos, intereses normales o moratorios, penas convenci</w:t>
      </w:r>
      <w:r>
        <w:rPr>
          <w:rFonts w:ascii="Arial" w:eastAsia="MS Mincho" w:hAnsi="Arial" w:cs="Arial"/>
        </w:rPr>
        <w:t>onales o cualquier otro concepto.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V</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 la importación de bienes y servicios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24.- </w:t>
      </w:r>
      <w:r>
        <w:rPr>
          <w:rFonts w:ascii="Arial" w:eastAsia="MS Mincho" w:hAnsi="Arial" w:cs="Arial"/>
        </w:rPr>
        <w:t>Para los efectos de esta Ley, se considera importación de bienes o de servicios:</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 introducción al país de bienes.</w:t>
      </w:r>
    </w:p>
    <w:p w:rsidR="00000000" w:rsidRDefault="00A57D6E">
      <w:pPr>
        <w:pStyle w:val="Textosinformato"/>
        <w:ind w:left="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30-12-1980</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lastRenderedPageBreak/>
        <w:t xml:space="preserve">II.- </w:t>
      </w:r>
      <w:r>
        <w:rPr>
          <w:rFonts w:ascii="Arial" w:eastAsia="MS Mincho" w:hAnsi="Arial" w:cs="Arial"/>
        </w:rPr>
        <w:t>La adquisición por personas residentes en el país de bienes intangibles enajenados por personas no residentes en él.</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El uso o goce temporal, en territorio nacional, de bienes intangibles proporcionados por per</w:t>
      </w:r>
      <w:r>
        <w:rPr>
          <w:rFonts w:ascii="Arial" w:eastAsia="MS Mincho" w:hAnsi="Arial" w:cs="Arial"/>
        </w:rPr>
        <w:t>sonas no residentes en el país.</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El uso o goce temporal, en territorio nacional, de bienes tangibles cuya entrega material se hubiera efectuado en el extranjero.</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El aprovechamiento en territorio nacional de los servicios a que se refiere el artíc</w:t>
      </w:r>
      <w:r>
        <w:rPr>
          <w:rFonts w:ascii="Arial" w:eastAsia="MS Mincho" w:hAnsi="Arial" w:cs="Arial"/>
        </w:rPr>
        <w:t>ulo 14, cuando se presten por no residentes en el país. Esta fracción no es aplicable al transporte internacional.</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Cuando un bien exportado temporalmente retorne al país habiéndosele agregado valor en el extranjero por reparación, aditamentos o por cualqu</w:t>
      </w:r>
      <w:r>
        <w:rPr>
          <w:rFonts w:ascii="Arial" w:eastAsia="MS Mincho" w:hAnsi="Arial" w:cs="Arial"/>
        </w:rPr>
        <w:t>ier otro concepto que implique un valor adicional se considerará importación de bienes o servicios y deberá pagarse el impuesto por dicho valor en los términos del artículo 27 de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31-12-1981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25.- </w:t>
      </w:r>
      <w:r>
        <w:rPr>
          <w:rFonts w:ascii="Arial" w:eastAsia="MS Mincho" w:hAnsi="Arial" w:cs="Arial"/>
        </w:rPr>
        <w:t>No se pagará el im</w:t>
      </w:r>
      <w:r>
        <w:rPr>
          <w:rFonts w:ascii="Arial" w:eastAsia="MS Mincho" w:hAnsi="Arial" w:cs="Arial"/>
        </w:rPr>
        <w:t>puesto al valor agregado en las importaciones siguientes:</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Las que, en los términos de la legislación aduanera, no lleguen a consumarse, sean temporales, tengan el carácter de retorno de bienes exportados temporalmente o sean objeto de tránsito o trans</w:t>
      </w:r>
      <w:r>
        <w:rPr>
          <w:rFonts w:ascii="Arial" w:eastAsia="MS Mincho" w:hAnsi="Arial" w:cs="Arial"/>
        </w:rPr>
        <w:t>bordo. Si los bienes importados temporalmente son objeto de uso o goce en el país, se estará a lo dispuesto en el Capítulo IV de esta Ley.</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rPr>
        <w:t>Tampoco se pagará este impuesto por los bienes que se introduzcan al país mediante el régimen aduanero de recinto fi</w:t>
      </w:r>
      <w:r>
        <w:rPr>
          <w:rFonts w:ascii="Arial" w:eastAsia="MS Mincho" w:hAnsi="Arial" w:cs="Arial"/>
        </w:rPr>
        <w:t>scalizado estratégico.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30-12-2002</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28-12-1989, 26-12-1990</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Las de equipajes y menajes de casa a que se refiere la legislación aduanera.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30-12-1983</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Las de bienes cuya enajenació</w:t>
      </w:r>
      <w:r>
        <w:rPr>
          <w:rFonts w:ascii="Arial" w:eastAsia="MS Mincho" w:hAnsi="Arial" w:cs="Arial"/>
        </w:rPr>
        <w:t>n en el país y las de servicios por cuya prestación en territorio nacional no den lugar al pago del impuesto al valor agregado o cuando sean de los señalados en el artículo 2o. A de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30-12-1980, 31-12-1987, 21-11-1991, 29-12</w:t>
      </w:r>
      <w:r>
        <w:rPr>
          <w:rFonts w:ascii="Times New Roman" w:eastAsia="MS Mincho" w:hAnsi="Times New Roman" w:cs="Times New Roman"/>
          <w:i/>
          <w:iCs/>
          <w:color w:val="0000FF"/>
          <w:sz w:val="16"/>
        </w:rPr>
        <w:t>-1993, 27-03-1995</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Las de bienes donados por residentes en el extranjero a la Federación, entidades federativas, municipios o a cualquier otra persona que mediante reglas de carácter general autorice la Secretaría de Hacienda y Crédito Público.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w:t>
      </w:r>
      <w:r>
        <w:rPr>
          <w:rFonts w:ascii="Times New Roman" w:eastAsia="MS Mincho" w:hAnsi="Times New Roman" w:cs="Times New Roman"/>
          <w:i/>
          <w:iCs/>
          <w:color w:val="0000FF"/>
          <w:sz w:val="16"/>
        </w:rPr>
        <w:t>ón adicionada DOF 30-12-1980</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Las de obras de arte que por su calidad y valor cultural sean reconocidas como tales por las instituciones oficiales competentes, siempre que se destinen a exhibición pública en forma permanente.</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w:t>
      </w:r>
      <w:r>
        <w:rPr>
          <w:rFonts w:ascii="Times New Roman" w:eastAsia="MS Mincho" w:hAnsi="Times New Roman" w:cs="Times New Roman"/>
          <w:i/>
          <w:iCs/>
          <w:color w:val="0000FF"/>
          <w:sz w:val="16"/>
        </w:rPr>
        <w:t>-12-1987</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Las de obras de arte creadas en el extranjero por mexicanos o residentes en territorio nacional, que por su calidad y valor cultural sean reconocidas como tales por las instituciones oficiales competentes, siempre que la importación sea real</w:t>
      </w:r>
      <w:r>
        <w:rPr>
          <w:rFonts w:ascii="Arial" w:eastAsia="MS Mincho" w:hAnsi="Arial" w:cs="Arial"/>
        </w:rPr>
        <w:t>izada por su autor.</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28-12-1989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Oro, con un contenido mínimo de dicho material del 80%.</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28-12-1994</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La de vehículos, que se realice de conformidad con el artículo 62, fracción I de la Ley Aduaner</w:t>
      </w:r>
      <w:r>
        <w:rPr>
          <w:rFonts w:ascii="Arial" w:eastAsia="MS Mincho" w:hAnsi="Arial" w:cs="Arial"/>
        </w:rPr>
        <w:t>a, siempre que se cumpla con los requisitos y condiciones que señale la Secretaría de Hacienda y Crédito Público mediante reglas de carácter general.</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29-12-1997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26.- </w:t>
      </w:r>
      <w:r>
        <w:rPr>
          <w:rFonts w:ascii="Arial" w:eastAsia="MS Mincho" w:hAnsi="Arial" w:cs="Arial"/>
        </w:rPr>
        <w:t>Se considera que se efectúa la importación de bienes o s</w:t>
      </w:r>
      <w:r>
        <w:rPr>
          <w:rFonts w:ascii="Arial" w:eastAsia="MS Mincho" w:hAnsi="Arial" w:cs="Arial"/>
        </w:rPr>
        <w:t>ervicios:</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En el momento en que el importador presente el pedimento para su trámite en los términos de la legislación aduanera.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28-12-1989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En caso de importación temporal al convertirse en definitiva.</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Tratándose de l</w:t>
      </w:r>
      <w:r>
        <w:rPr>
          <w:rFonts w:ascii="Arial" w:eastAsia="MS Mincho" w:hAnsi="Arial" w:cs="Arial"/>
        </w:rPr>
        <w:t xml:space="preserve">os casos previstos en las fracciones II a IV del artículo 24 de esta Ley, en el momento en el que se pague efectivamente la contraprestación.  </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rPr>
        <w:t>Cuando se pacten contraprestaciones periódicas, se atenderá al momento en que se pague cada contraprestación.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w:t>
      </w:r>
      <w:r>
        <w:rPr>
          <w:rFonts w:ascii="Times New Roman" w:eastAsia="MS Mincho" w:hAnsi="Times New Roman" w:cs="Times New Roman"/>
          <w:i/>
          <w:iCs/>
          <w:color w:val="0000FF"/>
          <w:sz w:val="16"/>
        </w:rPr>
        <w:t>racción reformada DOF 30-12-2002</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En el caso de aprovechamiento en territorio nacional de servicios prestados en el extranjero se estará a los términos del artículo 17 de esta Ley.</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27.- </w:t>
      </w:r>
      <w:r>
        <w:rPr>
          <w:rFonts w:ascii="Arial" w:eastAsia="MS Mincho" w:hAnsi="Arial" w:cs="Arial"/>
        </w:rPr>
        <w:t xml:space="preserve">Para calcular el impuesto al valor agregado tratándose </w:t>
      </w:r>
      <w:r>
        <w:rPr>
          <w:rFonts w:ascii="Arial" w:eastAsia="MS Mincho" w:hAnsi="Arial" w:cs="Arial"/>
        </w:rPr>
        <w:t>de importación de bienes tangibles, se considerará el valor que se utilice para los fines del impuesto general de importación, adicionado con el monto de este último gravamen y de los demás que se tengan que pagar con motivo de la importación.</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El valor qu</w:t>
      </w:r>
      <w:r>
        <w:rPr>
          <w:rFonts w:ascii="Arial" w:eastAsia="MS Mincho" w:hAnsi="Arial" w:cs="Arial"/>
        </w:rPr>
        <w:t>e se tomará en cuenta tratándose de importación de bienes o servicios a que se refieren las fracciones II, III y V del artículo 24, será el que les correspondería en esta Ley por enajenación de bienes, uso o goce de bienes o prestación de servicios, en ter</w:t>
      </w:r>
      <w:r>
        <w:rPr>
          <w:rFonts w:ascii="Arial" w:eastAsia="MS Mincho" w:hAnsi="Arial" w:cs="Arial"/>
        </w:rPr>
        <w:t>ritorio nacional, según sea el caso.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21-11-1991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bienes exportados temporalmente y retornados al país con incremento de valor, éste será el que se utilice para los fines del impuesto general de importación, con las adici</w:t>
      </w:r>
      <w:r>
        <w:rPr>
          <w:rFonts w:ascii="Arial" w:eastAsia="MS Mincho" w:hAnsi="Arial" w:cs="Arial"/>
        </w:rPr>
        <w:t>ones a que se refiere el primer párrafo de este artículo.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31-12-1981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28.- </w:t>
      </w:r>
      <w:r>
        <w:rPr>
          <w:rFonts w:ascii="Arial" w:eastAsia="MS Mincho" w:hAnsi="Arial" w:cs="Arial"/>
        </w:rPr>
        <w:t>Tratándose de importación de bienes tangibles, el pago tendrá el carácter de provisional y se hará conjuntamente con el del impuesto general de impor</w:t>
      </w:r>
      <w:r>
        <w:rPr>
          <w:rFonts w:ascii="Arial" w:eastAsia="MS Mincho" w:hAnsi="Arial" w:cs="Arial"/>
        </w:rPr>
        <w:t>tación, inclusive cuando el pago del segundo se difiera en virtud de encontrarse los bienes en depósito fiscal en los almacenes generales de depósito, sin que contra dicho pago se acepte el acreditamiento.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31-12-1987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Cuando se trate </w:t>
      </w:r>
      <w:r>
        <w:rPr>
          <w:rFonts w:ascii="Arial" w:eastAsia="MS Mincho" w:hAnsi="Arial" w:cs="Arial"/>
        </w:rPr>
        <w:t>de bienes por los que no se esté obligado al pago del impuesto general de importación, los contribuyentes efectuarán el pago del impuesto que esta Ley establece, mediante declaración que presentarán ante la aduana correspondiente.</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sz w:val="20"/>
        </w:rPr>
      </w:pPr>
      <w:r>
        <w:rPr>
          <w:sz w:val="20"/>
        </w:rPr>
        <w:t>El impuesto al valor agr</w:t>
      </w:r>
      <w:r>
        <w:rPr>
          <w:sz w:val="20"/>
        </w:rPr>
        <w:t>egado pagado al importar bienes dará lugar a acreditamiento en los términos y con los requisitos que establece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07-06-2005</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No podrán retirarse mercancías de la aduana o recinto fiscal o fiscalizado, sin que previamente quede</w:t>
      </w:r>
      <w:r>
        <w:rPr>
          <w:rFonts w:ascii="Arial" w:eastAsia="MS Mincho" w:hAnsi="Arial" w:cs="Arial"/>
        </w:rPr>
        <w:t xml:space="preserve"> hecho el pago que corresponda conforme a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30-12-1980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28-A.-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28-12-1989. Derogado DOF 26-12-1990</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VI</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 la exportación de bienes o servicios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29.- </w:t>
      </w:r>
      <w:r>
        <w:rPr>
          <w:rFonts w:ascii="Arial" w:eastAsia="MS Mincho" w:hAnsi="Arial" w:cs="Arial"/>
        </w:rPr>
        <w:t>Las empresas residentes en el país calcularán el impuesto aplicando la tasa del 0% al valor de la enajenación de bienes o prestación de servicios, cuando unos u otros se exporten.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31-12-1981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Para los efectos de esta Ley, se considera</w:t>
      </w:r>
      <w:r>
        <w:rPr>
          <w:rFonts w:ascii="Arial" w:eastAsia="MS Mincho" w:hAnsi="Arial" w:cs="Arial"/>
        </w:rPr>
        <w:t xml:space="preserve"> exportación de bienes o servicios:</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 xml:space="preserve">La que tenga el carácter de definitiva en los términos de la Ley Aduanera.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31-12-1998, 31-12-2000, 30-12-2002</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II.-</w:t>
      </w:r>
      <w:r>
        <w:rPr>
          <w:rFonts w:ascii="Arial" w:eastAsia="MS Mincho" w:hAnsi="Arial" w:cs="Arial"/>
        </w:rPr>
        <w:t xml:space="preserve"> La enajenación de bienes intangibles realizada por persona residente en el </w:t>
      </w:r>
      <w:r>
        <w:rPr>
          <w:rFonts w:ascii="Arial" w:eastAsia="MS Mincho" w:hAnsi="Arial" w:cs="Arial"/>
        </w:rPr>
        <w:t>país a quien resida en el extranjero.</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El uso o goce temporal, en el extranjero de bienes intangibles proporcionados por personas residentes en el país.</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El aprovechamiento en el extranjero de servicios prestados por residentes en el país, por c</w:t>
      </w:r>
      <w:r>
        <w:rPr>
          <w:rFonts w:ascii="Arial" w:eastAsia="MS Mincho" w:hAnsi="Arial" w:cs="Arial"/>
        </w:rPr>
        <w:t>oncepto de:</w:t>
      </w:r>
    </w:p>
    <w:p w:rsidR="00000000" w:rsidRDefault="00A57D6E">
      <w:pPr>
        <w:pStyle w:val="Textosinformato"/>
        <w:ind w:left="289"/>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a).- </w:t>
      </w:r>
      <w:r>
        <w:rPr>
          <w:rFonts w:ascii="Arial" w:eastAsia="MS Mincho" w:hAnsi="Arial" w:cs="Arial"/>
        </w:rPr>
        <w:t>Asistencia técnica, servicios técnicos relacionados con ésta e informaciones relativas a experiencias industriales, comerciales o científicas.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30-12-1980</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b).- </w:t>
      </w:r>
      <w:r>
        <w:rPr>
          <w:rFonts w:ascii="Arial" w:eastAsia="MS Mincho" w:hAnsi="Arial" w:cs="Arial"/>
        </w:rPr>
        <w:t>Operaciones de maquila y submaquila para exportación en l</w:t>
      </w:r>
      <w:r>
        <w:rPr>
          <w:rFonts w:ascii="Arial" w:eastAsia="MS Mincho" w:hAnsi="Arial" w:cs="Arial"/>
        </w:rPr>
        <w:t>os términos de la legislación aduanera y del Decreto para el Fomento y Operación de la Industria Maquiladora de Exportación. Para los efectos anteriores, se entenderá que los servicios se aprovechan en el extranjero cuando los bienes objeto de la maquila o</w:t>
      </w:r>
      <w:r>
        <w:rPr>
          <w:rFonts w:ascii="Arial" w:eastAsia="MS Mincho" w:hAnsi="Arial" w:cs="Arial"/>
        </w:rPr>
        <w:t xml:space="preserve"> submaquila sean exportados por la empresa maquiladora.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reformado DOF 30-12-1983, 30-12-2002</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c).- </w:t>
      </w:r>
      <w:r>
        <w:rPr>
          <w:rFonts w:ascii="Arial" w:eastAsia="MS Mincho" w:hAnsi="Arial" w:cs="Arial"/>
        </w:rPr>
        <w:t>Publicidad.</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30-12-1980</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d).- </w:t>
      </w:r>
      <w:r>
        <w:rPr>
          <w:rFonts w:ascii="Arial" w:eastAsia="MS Mincho" w:hAnsi="Arial" w:cs="Arial"/>
        </w:rPr>
        <w:t>Comisiones y mediaciones.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30-12-1980</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e).- </w:t>
      </w:r>
      <w:r>
        <w:rPr>
          <w:rFonts w:ascii="Arial" w:eastAsia="MS Mincho" w:hAnsi="Arial" w:cs="Arial"/>
        </w:rPr>
        <w:t>Seguros y reaseguros, así como af</w:t>
      </w:r>
      <w:r>
        <w:rPr>
          <w:rFonts w:ascii="Arial" w:eastAsia="MS Mincho" w:hAnsi="Arial" w:cs="Arial"/>
        </w:rPr>
        <w:t>ianzamientos y reafianzamientos.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30-12-1980</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f).- </w:t>
      </w:r>
      <w:r>
        <w:rPr>
          <w:rFonts w:ascii="Arial" w:eastAsia="MS Mincho" w:hAnsi="Arial" w:cs="Arial"/>
        </w:rPr>
        <w:t>Operaciones de financiamiento.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30-12-1980</w:t>
      </w:r>
    </w:p>
    <w:p w:rsidR="00000000" w:rsidRDefault="00A57D6E">
      <w:pPr>
        <w:pStyle w:val="Textosinformato"/>
        <w:ind w:left="578"/>
        <w:jc w:val="both"/>
        <w:rPr>
          <w:rFonts w:ascii="Arial" w:eastAsia="MS Mincho" w:hAnsi="Arial" w:cs="Arial"/>
        </w:rPr>
      </w:pPr>
    </w:p>
    <w:p w:rsidR="00000000" w:rsidRDefault="00A57D6E">
      <w:pPr>
        <w:pStyle w:val="Textosinformato"/>
        <w:ind w:left="578" w:firstLine="289"/>
        <w:jc w:val="both"/>
        <w:rPr>
          <w:rFonts w:ascii="Arial" w:eastAsia="MS Mincho" w:hAnsi="Arial" w:cs="Arial"/>
        </w:rPr>
      </w:pPr>
      <w:r>
        <w:rPr>
          <w:rFonts w:ascii="Arial" w:eastAsia="MS Mincho" w:hAnsi="Arial" w:cs="Arial"/>
          <w:b/>
          <w:bCs/>
        </w:rPr>
        <w:t xml:space="preserve">g).- </w:t>
      </w:r>
      <w:r>
        <w:rPr>
          <w:rFonts w:ascii="Arial" w:eastAsia="MS Mincho" w:hAnsi="Arial" w:cs="Arial"/>
        </w:rPr>
        <w:t>Filmación o grabación, siempre que cumplan con los requisitos que al efecto se señalen en el reglamento de esta Le</w:t>
      </w:r>
      <w:r>
        <w:rPr>
          <w:rFonts w:ascii="Arial" w:eastAsia="MS Mincho" w:hAnsi="Arial" w:cs="Arial"/>
        </w:rPr>
        <w:t xml:space="preserve">y.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30-12-2002</w:t>
      </w:r>
    </w:p>
    <w:p w:rsidR="00000000" w:rsidRDefault="00A57D6E">
      <w:pPr>
        <w:pStyle w:val="Textosinformato"/>
        <w:ind w:left="578"/>
        <w:jc w:val="both"/>
        <w:rPr>
          <w:rFonts w:ascii="Arial" w:eastAsia="MS Mincho" w:hAnsi="Arial" w:cs="Arial"/>
        </w:rPr>
      </w:pPr>
    </w:p>
    <w:p w:rsidR="00000000" w:rsidRDefault="00A57D6E">
      <w:pPr>
        <w:pStyle w:val="Texto0"/>
        <w:spacing w:after="0" w:line="240" w:lineRule="auto"/>
        <w:ind w:left="578"/>
        <w:rPr>
          <w:sz w:val="20"/>
        </w:rPr>
      </w:pPr>
      <w:r>
        <w:rPr>
          <w:b/>
          <w:sz w:val="20"/>
        </w:rPr>
        <w:lastRenderedPageBreak/>
        <w:t>h)</w:t>
      </w:r>
      <w:r>
        <w:rPr>
          <w:sz w:val="20"/>
        </w:rPr>
        <w:t xml:space="preserve"> Servicio de atención en centros telefónicos de llamadas originadas en el extranjero, que sea contratado y pagado por un residente en el extranjero sin establecimiento permanente en México.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Inciso adicionado DOF 28-0</w:t>
      </w:r>
      <w:r>
        <w:rPr>
          <w:rFonts w:ascii="Times New Roman" w:eastAsia="MS Mincho" w:hAnsi="Times New Roman" w:cs="Times New Roman"/>
          <w:i/>
          <w:iCs/>
          <w:color w:val="0000FF"/>
          <w:sz w:val="16"/>
        </w:rPr>
        <w:t>6-2005</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31-12-1979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La transportación internacional de bienes prestada por residentes en el país y los servicios portuarios de carga, descarga, alijo, almacenaje, custodia, estiba y acarreo dentro de los puertos e instalaciones po</w:t>
      </w:r>
      <w:r>
        <w:rPr>
          <w:rFonts w:ascii="Arial" w:eastAsia="MS Mincho" w:hAnsi="Arial" w:cs="Arial"/>
        </w:rPr>
        <w:t>rtuarias, siempre que se presten en maniobras para la exportación de mercancías.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31-12-1979. Reformada DOF 29-12-1993</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 </w:t>
      </w:r>
      <w:r>
        <w:rPr>
          <w:rFonts w:ascii="Arial" w:eastAsia="MS Mincho" w:hAnsi="Arial" w:cs="Arial"/>
        </w:rPr>
        <w:t>La transportación aérea de personas, prestada por residentes en el país, por la parte del servicio que en lo</w:t>
      </w:r>
      <w:r>
        <w:rPr>
          <w:rFonts w:ascii="Arial" w:eastAsia="MS Mincho" w:hAnsi="Arial" w:cs="Arial"/>
        </w:rPr>
        <w:t>s términos del penúltimo párrafo del artículo 16 no se considera prestada en territorio nacional.</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31-12-1979. Reformada DOF 31-12-1998</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VII.- </w:t>
      </w:r>
      <w:r>
        <w:rPr>
          <w:rFonts w:ascii="Arial" w:eastAsia="MS Mincho" w:hAnsi="Arial" w:cs="Arial"/>
        </w:rPr>
        <w:t>La prestación de servicios de hotelería y conexos realizados por empresas hoteleras a turi</w:t>
      </w:r>
      <w:r>
        <w:rPr>
          <w:rFonts w:ascii="Arial" w:eastAsia="MS Mincho" w:hAnsi="Arial" w:cs="Arial"/>
        </w:rPr>
        <w:t xml:space="preserve">stas extranjeros que ingresen al país para participar exclusivamente en congresos, convenciones, exposiciones o ferias a celebrarse en México, siempre que dichos extranjeros les exhiban el documento migratorio que acredite dicha calidad en los términos de </w:t>
      </w:r>
      <w:r>
        <w:rPr>
          <w:rFonts w:ascii="Arial" w:eastAsia="MS Mincho" w:hAnsi="Arial" w:cs="Arial"/>
        </w:rPr>
        <w:t>la Ley General de Población, paguen los servicios de referencia mediante tarjeta de crédito expedida en el extranjero y la contratación de los servicios de hotelería y conexos se hubiera realizado por los organizadores del evento.</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rPr>
        <w:t>Para los efectos del pár</w:t>
      </w:r>
      <w:r>
        <w:rPr>
          <w:rFonts w:ascii="Arial" w:eastAsia="MS Mincho" w:hAnsi="Arial" w:cs="Arial"/>
        </w:rPr>
        <w:t>rafo anterior, se entiende por servicios de hotelería y conexos, los de alojamiento, la transportación de ida y vuelta del hotel a la terminal de autobuses, puertos y aeropuertos, así como los servicios complementarios que se les proporcionen dentro de los</w:t>
      </w:r>
      <w:r>
        <w:rPr>
          <w:rFonts w:ascii="Arial" w:eastAsia="MS Mincho" w:hAnsi="Arial" w:cs="Arial"/>
        </w:rPr>
        <w:t xml:space="preserve"> hoteles. Los servicios de alimentos y bebidas quedan comprendidos en los servicios de hotelería, cuando se proporcionen en paquetes turísticos que los integren.  </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rPr>
        <w:t>Los contribuyentes a que se refiere esta fracción deberán registrarse ante el Servicio de A</w:t>
      </w:r>
      <w:r>
        <w:rPr>
          <w:rFonts w:ascii="Arial" w:eastAsia="MS Mincho" w:hAnsi="Arial" w:cs="Arial"/>
        </w:rPr>
        <w:t>dministración Tributaria y cumplir los requisitos de control que establezca el reglamento de esta Ley, en el cual se podrá autorizar que el pago de los servicios se lleve a cabo desde el extranjero por otros medios. En dicho reglamento también se podrá aut</w:t>
      </w:r>
      <w:r>
        <w:rPr>
          <w:rFonts w:ascii="Arial" w:eastAsia="MS Mincho" w:hAnsi="Arial" w:cs="Arial"/>
        </w:rPr>
        <w:t>orizar el pago por otros medios, cuando los servicios a que se refiere esta fracción, se contraten con la intermediación de agencias de viajes.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15-12-1995. Reformada DOF 30-12-2002</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VIII.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w:t>
      </w:r>
      <w:r>
        <w:rPr>
          <w:rFonts w:ascii="Times New Roman" w:eastAsia="MS Mincho" w:hAnsi="Times New Roman" w:cs="Times New Roman"/>
          <w:i/>
          <w:iCs/>
          <w:color w:val="0000FF"/>
          <w:sz w:val="16"/>
        </w:rPr>
        <w:t>998. Reformada 31-12-2000. Derogada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Lo previsto en el primer párrafo de este artículo se aplicará a los residentes en el país que presten servicios personales independientes que sean aprovechados en su totalidad en el extranjero por residen</w:t>
      </w:r>
      <w:r>
        <w:rPr>
          <w:rFonts w:ascii="Arial" w:eastAsia="MS Mincho" w:hAnsi="Arial" w:cs="Arial"/>
        </w:rPr>
        <w:t xml:space="preserve">tes en el extranjero sin establecimiento en el país.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29-12-1993. Reformado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30.- </w:t>
      </w:r>
      <w:r>
        <w:rPr>
          <w:rFonts w:ascii="Arial" w:eastAsia="MS Mincho" w:hAnsi="Arial" w:cs="Arial"/>
        </w:rPr>
        <w:t>Tratándose de los supuestos previstos en los artículos 9o. y 15 de esta Ley, el exportador de bienes o servicios calculará el i</w:t>
      </w:r>
      <w:r>
        <w:rPr>
          <w:rFonts w:ascii="Arial" w:eastAsia="MS Mincho" w:hAnsi="Arial" w:cs="Arial"/>
        </w:rPr>
        <w:t>mpuesto aplicando la tasa del 0% al valor de la enajenación o prestación de servicios. También procederá el acreditamiento cuando las empresas residentes en el país exporten bienes tangibles para enajenarlos o para conceder su uso o goce en el extranjero.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31-12-1981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deroga el segundo párrafo).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31-12-1979. Derogado DOF 30-12-1980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La devolución en el caso de exportación de bienes tangibles procederá hasta que la exportación se consume, en los términos de la le</w:t>
      </w:r>
      <w:r>
        <w:rPr>
          <w:rFonts w:ascii="Arial" w:eastAsia="MS Mincho" w:hAnsi="Arial" w:cs="Arial"/>
        </w:rPr>
        <w:t xml:space="preserve">gislación aduanera. En los demás casos, procederá hasta que se cobre la contraprestación y en proporción a la misma.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31-12-1979, 30-12-2002</w:t>
      </w:r>
    </w:p>
    <w:p w:rsidR="00000000" w:rsidRDefault="00A57D6E">
      <w:pPr>
        <w:pStyle w:val="Textosinformato"/>
        <w:jc w:val="both"/>
        <w:rPr>
          <w:rFonts w:ascii="Arial" w:eastAsia="MS Mincho" w:hAnsi="Arial" w:cs="Arial"/>
        </w:rPr>
      </w:pPr>
    </w:p>
    <w:p w:rsidR="00000000" w:rsidRDefault="00A57D6E">
      <w:pPr>
        <w:pStyle w:val="Texto0"/>
        <w:spacing w:after="0" w:line="240" w:lineRule="auto"/>
        <w:rPr>
          <w:bCs/>
          <w:sz w:val="20"/>
        </w:rPr>
      </w:pPr>
      <w:r>
        <w:rPr>
          <w:b/>
          <w:bCs/>
          <w:sz w:val="20"/>
        </w:rPr>
        <w:t xml:space="preserve">Artículo 31. </w:t>
      </w:r>
      <w:r>
        <w:rPr>
          <w:bCs/>
          <w:sz w:val="20"/>
        </w:rPr>
        <w:t>Los extranjeros con calidad de turistas de conformidad con la Ley General de Po</w:t>
      </w:r>
      <w:r>
        <w:rPr>
          <w:bCs/>
          <w:sz w:val="20"/>
        </w:rPr>
        <w:t>blación que retornen al extranjero por vía aérea o marítima, podrán obtener la devolución del impuesto al valor agregado que les haya sido trasladado en la adquisición de mercancías, siempre que se reúnan los siguientes requisitos:</w:t>
      </w:r>
    </w:p>
    <w:p w:rsidR="00000000" w:rsidRDefault="00A57D6E">
      <w:pPr>
        <w:pStyle w:val="Texto0"/>
        <w:spacing w:after="0" w:line="240" w:lineRule="auto"/>
        <w:rPr>
          <w:bCs/>
          <w:sz w:val="20"/>
        </w:rPr>
      </w:pPr>
    </w:p>
    <w:p w:rsidR="00000000" w:rsidRDefault="00A57D6E">
      <w:pPr>
        <w:pStyle w:val="Texto0"/>
        <w:spacing w:after="0" w:line="240" w:lineRule="auto"/>
        <w:rPr>
          <w:b/>
          <w:bCs/>
          <w:sz w:val="20"/>
        </w:rPr>
      </w:pPr>
      <w:r>
        <w:rPr>
          <w:b/>
          <w:bCs/>
          <w:sz w:val="20"/>
        </w:rPr>
        <w:t xml:space="preserve">I. </w:t>
      </w:r>
      <w:r>
        <w:rPr>
          <w:bCs/>
          <w:sz w:val="20"/>
        </w:rPr>
        <w:t>Que el comprobante f</w:t>
      </w:r>
      <w:r>
        <w:rPr>
          <w:bCs/>
          <w:sz w:val="20"/>
        </w:rPr>
        <w:t>iscal que expida el contribuyente reúna los requisitos que para tal efecto establezca el Servicio de Administración Tributaria mediante reglas de carácter general;</w:t>
      </w:r>
    </w:p>
    <w:p w:rsidR="00000000" w:rsidRDefault="00A57D6E">
      <w:pPr>
        <w:pStyle w:val="Texto0"/>
        <w:spacing w:after="0" w:line="240" w:lineRule="auto"/>
        <w:rPr>
          <w:b/>
          <w:bCs/>
          <w:sz w:val="20"/>
        </w:rPr>
      </w:pPr>
    </w:p>
    <w:p w:rsidR="00000000" w:rsidRDefault="00A57D6E">
      <w:pPr>
        <w:pStyle w:val="Texto0"/>
        <w:spacing w:after="0" w:line="240" w:lineRule="auto"/>
        <w:rPr>
          <w:bCs/>
          <w:sz w:val="20"/>
        </w:rPr>
      </w:pPr>
      <w:r>
        <w:rPr>
          <w:b/>
          <w:bCs/>
          <w:sz w:val="20"/>
        </w:rPr>
        <w:t xml:space="preserve">II. </w:t>
      </w:r>
      <w:r>
        <w:rPr>
          <w:bCs/>
          <w:sz w:val="20"/>
        </w:rPr>
        <w:t>Que las mercancías adquiridas salgan efectivamente del país, lo que se verificará en la</w:t>
      </w:r>
      <w:r>
        <w:rPr>
          <w:bCs/>
          <w:sz w:val="20"/>
        </w:rPr>
        <w:t xml:space="preserve"> aduana aeroportuaria o marítima, según sea el caso, por la que salga el turista, y</w:t>
      </w:r>
    </w:p>
    <w:p w:rsidR="00000000" w:rsidRDefault="00A57D6E">
      <w:pPr>
        <w:pStyle w:val="Texto0"/>
        <w:spacing w:after="0" w:line="240" w:lineRule="auto"/>
        <w:rPr>
          <w:bCs/>
          <w:sz w:val="20"/>
        </w:rPr>
      </w:pPr>
    </w:p>
    <w:p w:rsidR="00000000" w:rsidRDefault="00A57D6E">
      <w:pPr>
        <w:pStyle w:val="Texto0"/>
        <w:spacing w:after="0" w:line="240" w:lineRule="auto"/>
        <w:rPr>
          <w:bCs/>
          <w:sz w:val="20"/>
        </w:rPr>
      </w:pPr>
      <w:r>
        <w:rPr>
          <w:b/>
          <w:bCs/>
          <w:sz w:val="20"/>
        </w:rPr>
        <w:t xml:space="preserve">III. </w:t>
      </w:r>
      <w:r>
        <w:rPr>
          <w:bCs/>
          <w:sz w:val="20"/>
        </w:rPr>
        <w:t>Que el valor de las compras realizadas por establecimiento, asentado en el comprobante fiscal que presente el turista al momento de salir del territorio nacional, amp</w:t>
      </w:r>
      <w:r>
        <w:rPr>
          <w:bCs/>
          <w:sz w:val="20"/>
        </w:rPr>
        <w:t>are un monto mínimo en moneda nacional de 1,200 pesos.</w:t>
      </w:r>
    </w:p>
    <w:p w:rsidR="00000000" w:rsidRDefault="00A57D6E">
      <w:pPr>
        <w:pStyle w:val="Texto0"/>
        <w:spacing w:after="0" w:line="240" w:lineRule="auto"/>
        <w:rPr>
          <w:bCs/>
          <w:sz w:val="20"/>
        </w:rPr>
      </w:pPr>
    </w:p>
    <w:p w:rsidR="00000000" w:rsidRDefault="00A57D6E">
      <w:pPr>
        <w:pStyle w:val="Texto0"/>
        <w:spacing w:after="0" w:line="240" w:lineRule="auto"/>
        <w:rPr>
          <w:bCs/>
          <w:sz w:val="20"/>
        </w:rPr>
      </w:pPr>
      <w:r>
        <w:rPr>
          <w:bCs/>
          <w:sz w:val="20"/>
        </w:rPr>
        <w:t>El Servicio de Administración Tributaria establecerá las reglas de operación para efectuar las devoluciones a que se refiere el presente artículo y podrá otorgar concesión a los particulares para admi</w:t>
      </w:r>
      <w:r>
        <w:rPr>
          <w:bCs/>
          <w:sz w:val="20"/>
        </w:rPr>
        <w:t>nistrar dichas devoluciones, siempre que los servicios para efectuar la devolución no generen un costo para el órgano mencionado.</w:t>
      </w:r>
    </w:p>
    <w:p w:rsidR="00000000" w:rsidRDefault="00A57D6E">
      <w:pPr>
        <w:pStyle w:val="Texto0"/>
        <w:spacing w:after="0" w:line="240" w:lineRule="auto"/>
        <w:rPr>
          <w:bCs/>
          <w:sz w:val="20"/>
        </w:rPr>
      </w:pPr>
    </w:p>
    <w:p w:rsidR="00000000" w:rsidRDefault="00A57D6E">
      <w:pPr>
        <w:pStyle w:val="Texto0"/>
        <w:spacing w:after="0" w:line="240" w:lineRule="auto"/>
        <w:rPr>
          <w:bCs/>
          <w:sz w:val="20"/>
        </w:rPr>
      </w:pPr>
      <w:r>
        <w:rPr>
          <w:bCs/>
          <w:sz w:val="20"/>
        </w:rPr>
        <w:t>En todo caso, la devolución que se haga a los extranjeros con calidad de turistas deberá disminuirse con el costo de administ</w:t>
      </w:r>
      <w:r>
        <w:rPr>
          <w:bCs/>
          <w:sz w:val="20"/>
        </w:rPr>
        <w:t>ración que corresponda a las devoluciones efectuadas.</w:t>
      </w:r>
    </w:p>
    <w:p w:rsidR="00000000" w:rsidRDefault="00A57D6E">
      <w:pPr>
        <w:pStyle w:val="Textosinformato"/>
        <w:ind w:left="289"/>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31-12-1979. Derogado DOF 31-12-1981. Adicionado DOF 28-12-1989. Reformado DOF 26-12-1990, 15-12-1995, 30-12-1996, Derogado DOF 31-12-1998. Adicionado DOF 08-12-2005</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VII</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 las obligaciones de los contribuyentes</w:t>
      </w:r>
    </w:p>
    <w:p w:rsidR="00000000" w:rsidRDefault="00A57D6E">
      <w:pPr>
        <w:pStyle w:val="Textosinformato"/>
        <w:jc w:val="both"/>
        <w:rPr>
          <w:rFonts w:ascii="Arial" w:eastAsia="MS Mincho" w:hAnsi="Arial" w:cs="Arial"/>
        </w:rPr>
      </w:pPr>
    </w:p>
    <w:p w:rsidR="00000000" w:rsidRDefault="00A57D6E">
      <w:pPr>
        <w:ind w:firstLine="289"/>
        <w:jc w:val="both"/>
        <w:rPr>
          <w:rFonts w:ascii="Arial" w:hAnsi="Arial" w:cs="Arial"/>
          <w:sz w:val="20"/>
        </w:rPr>
      </w:pPr>
      <w:r>
        <w:rPr>
          <w:rFonts w:ascii="Arial" w:hAnsi="Arial" w:cs="Arial"/>
          <w:b/>
          <w:bCs/>
          <w:sz w:val="20"/>
        </w:rPr>
        <w:t xml:space="preserve">Artículo 32.- </w:t>
      </w:r>
      <w:r>
        <w:rPr>
          <w:rFonts w:ascii="Arial" w:hAnsi="Arial" w:cs="Arial"/>
          <w:sz w:val="20"/>
        </w:rPr>
        <w:t>Los obligados al pago de este impuesto y las personas que realicen los actos o actividades a que se refiere el artículo 2o.-A tienen, además de las obligaciones señaladas en otros artículos de esta L</w:t>
      </w:r>
      <w:r>
        <w:rPr>
          <w:rFonts w:ascii="Arial" w:hAnsi="Arial" w:cs="Arial"/>
          <w:sz w:val="20"/>
        </w:rPr>
        <w:t>ey, las siguientes:</w:t>
      </w:r>
    </w:p>
    <w:p w:rsidR="00000000" w:rsidRDefault="00A57D6E">
      <w:pPr>
        <w:ind w:left="289"/>
        <w:jc w:val="right"/>
        <w:rPr>
          <w:i/>
          <w:iCs/>
          <w:color w:val="0000FF"/>
          <w:sz w:val="16"/>
        </w:rPr>
      </w:pPr>
      <w:r>
        <w:rPr>
          <w:i/>
          <w:iCs/>
          <w:color w:val="0000FF"/>
          <w:sz w:val="16"/>
        </w:rPr>
        <w:t>Párrafo reformado DOF 30-12-1980, 27-03-1995, 15-12-1995</w:t>
      </w:r>
    </w:p>
    <w:p w:rsidR="00000000" w:rsidRDefault="00A57D6E">
      <w:pPr>
        <w:jc w:val="both"/>
        <w:rPr>
          <w:rFonts w:ascii="Arial" w:hAnsi="Arial" w:cs="Arial"/>
          <w:sz w:val="20"/>
        </w:rPr>
      </w:pPr>
    </w:p>
    <w:p w:rsidR="00000000" w:rsidRDefault="00A57D6E">
      <w:pPr>
        <w:pStyle w:val="Sangradetextonormal"/>
        <w:ind w:firstLine="289"/>
      </w:pPr>
      <w:r>
        <w:rPr>
          <w:b/>
          <w:bCs/>
        </w:rPr>
        <w:t xml:space="preserve">I.- </w:t>
      </w:r>
      <w:r>
        <w:t>Llevar de conformidad con el Código Fiscal de la Federación, su Reglamento de esta Ley, y efectuar conforme a este último la separación de los actos o actividades de las oper</w:t>
      </w:r>
      <w:r>
        <w:t>aciones por las que deba pagarse el impuesto por las distintas tasas, de aquellos por los cuales esta Ley libera de pago.</w:t>
      </w:r>
    </w:p>
    <w:p w:rsidR="00000000" w:rsidRDefault="00A57D6E">
      <w:pPr>
        <w:ind w:left="289"/>
        <w:jc w:val="right"/>
        <w:rPr>
          <w:i/>
          <w:iCs/>
          <w:color w:val="0000FF"/>
          <w:sz w:val="16"/>
        </w:rPr>
      </w:pPr>
      <w:r>
        <w:rPr>
          <w:i/>
          <w:iCs/>
          <w:color w:val="0000FF"/>
          <w:sz w:val="16"/>
        </w:rPr>
        <w:t>Fracción reformada DOF 30-12-1980, 31-12-1981</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b/>
          <w:bCs/>
          <w:sz w:val="20"/>
        </w:rPr>
        <w:t xml:space="preserve">II.- </w:t>
      </w:r>
      <w:r>
        <w:rPr>
          <w:rFonts w:ascii="Arial" w:hAnsi="Arial" w:cs="Arial"/>
          <w:sz w:val="20"/>
        </w:rPr>
        <w:t>Realizar, tratándose de comisionistas, la separación en su contabilidad y registro</w:t>
      </w:r>
      <w:r>
        <w:rPr>
          <w:rFonts w:ascii="Arial" w:hAnsi="Arial" w:cs="Arial"/>
          <w:sz w:val="20"/>
        </w:rPr>
        <w:t>s de las operaciones que lleven a cabo por cuenta propia de las que efectúen por cuenta del comitente.</w:t>
      </w:r>
    </w:p>
    <w:p w:rsidR="00000000" w:rsidRDefault="00A57D6E">
      <w:pPr>
        <w:ind w:left="289"/>
        <w:jc w:val="both"/>
        <w:rPr>
          <w:rFonts w:ascii="Arial" w:hAnsi="Arial" w:cs="Arial"/>
          <w:sz w:val="20"/>
        </w:rPr>
      </w:pPr>
    </w:p>
    <w:p w:rsidR="00000000" w:rsidRDefault="00A57D6E">
      <w:pPr>
        <w:pStyle w:val="Sangradetextonormal"/>
        <w:ind w:firstLine="289"/>
      </w:pPr>
      <w:r>
        <w:rPr>
          <w:b/>
          <w:bCs/>
        </w:rPr>
        <w:t xml:space="preserve">III.- </w:t>
      </w:r>
      <w:r>
        <w:t>Expedir comprobantes señalando en los mismos, además de los requisitos que establezcan el Código Fiscal de la Federación y su Reglamento, el impue</w:t>
      </w:r>
      <w:r>
        <w:t>sto al valor agregado que se traslada expresamente y por separado a quien adquiera los bienes, los use o goce temporalmente o reciba los servicios. Dichos comprobantes deberán entregarse o enviarse a quien efectúa o deba efectuar la contraprestación, dentr</w:t>
      </w:r>
      <w:r>
        <w:t>o de los 15 días siguientes a aquél en que se debió pagar el impuesto en los términos de los artículos 11, 17 y 22 de esta Ley.</w:t>
      </w:r>
    </w:p>
    <w:p w:rsidR="00000000" w:rsidRDefault="00A57D6E">
      <w:pPr>
        <w:ind w:left="289"/>
        <w:jc w:val="right"/>
        <w:rPr>
          <w:i/>
          <w:iCs/>
          <w:color w:val="0000FF"/>
          <w:sz w:val="16"/>
        </w:rPr>
      </w:pPr>
      <w:r>
        <w:rPr>
          <w:i/>
          <w:iCs/>
          <w:color w:val="0000FF"/>
          <w:sz w:val="16"/>
        </w:rPr>
        <w:t>Párrafo reformado DOF 30-12-1983</w:t>
      </w:r>
    </w:p>
    <w:p w:rsidR="00000000" w:rsidRDefault="00A57D6E">
      <w:pPr>
        <w:ind w:left="289"/>
        <w:jc w:val="both"/>
        <w:rPr>
          <w:rFonts w:ascii="Arial" w:hAnsi="Arial" w:cs="Arial"/>
          <w:sz w:val="20"/>
        </w:rPr>
      </w:pPr>
    </w:p>
    <w:p w:rsidR="00000000" w:rsidRDefault="00A57D6E">
      <w:pPr>
        <w:pStyle w:val="texto"/>
        <w:spacing w:after="0" w:line="240" w:lineRule="auto"/>
        <w:ind w:left="289" w:firstLine="289"/>
        <w:rPr>
          <w:sz w:val="20"/>
        </w:rPr>
      </w:pPr>
      <w:r>
        <w:rPr>
          <w:sz w:val="20"/>
        </w:rPr>
        <w:t>Cuando el comprobante ampare actos o actividades por los que se deba pagar el impuesto al valo</w:t>
      </w:r>
      <w:r>
        <w:rPr>
          <w:sz w:val="20"/>
        </w:rPr>
        <w:t>r agregado, en el mismo se deberá señalar en forma expresa si el pago de la contraprestación se hace en una sola exhibición o en parcialidades. Cuando la contraprestación se pague en una sola exhibición, en el comprobante se deberá indicar el importe total</w:t>
      </w:r>
      <w:r>
        <w:rPr>
          <w:sz w:val="20"/>
        </w:rPr>
        <w:t xml:space="preserve"> de la operación y el monto equivalente al impuesto que se traslada. Si la contraprestación se paga en parcialidades, en el comprobante que se expida por el acto o actividad de que se trate, se deberá indicar además el importe total de la parcialidad que s</w:t>
      </w:r>
      <w:r>
        <w:rPr>
          <w:sz w:val="20"/>
        </w:rPr>
        <w:t>e cubre en ese momento, y el monto equivalente al impuesto que se traslada sobre dicha parcialidad.</w:t>
      </w:r>
    </w:p>
    <w:p w:rsidR="00000000" w:rsidRDefault="00A57D6E">
      <w:pPr>
        <w:ind w:left="578"/>
        <w:jc w:val="right"/>
        <w:rPr>
          <w:i/>
          <w:iCs/>
          <w:color w:val="0000FF"/>
          <w:sz w:val="16"/>
        </w:rPr>
      </w:pPr>
      <w:r>
        <w:rPr>
          <w:i/>
          <w:iCs/>
          <w:color w:val="0000FF"/>
          <w:sz w:val="16"/>
        </w:rPr>
        <w:t>Párrafo adicionado DOF 30-12-2002</w:t>
      </w:r>
    </w:p>
    <w:p w:rsidR="00000000" w:rsidRDefault="00A57D6E">
      <w:pPr>
        <w:pStyle w:val="texto"/>
        <w:spacing w:after="0" w:line="240" w:lineRule="auto"/>
        <w:ind w:left="289"/>
        <w:rPr>
          <w:sz w:val="20"/>
        </w:rPr>
      </w:pPr>
    </w:p>
    <w:p w:rsidR="00000000" w:rsidRDefault="00A57D6E">
      <w:pPr>
        <w:pStyle w:val="texto"/>
        <w:spacing w:after="0" w:line="240" w:lineRule="auto"/>
        <w:ind w:left="289" w:firstLine="289"/>
        <w:rPr>
          <w:spacing w:val="-5"/>
          <w:sz w:val="20"/>
        </w:rPr>
      </w:pPr>
      <w:r>
        <w:rPr>
          <w:sz w:val="20"/>
        </w:rPr>
        <w:t>Cuando el pago de la contraprestación se haga en parcialidades, por el pago que de las mismas se haga con posterioridad a</w:t>
      </w:r>
      <w:r>
        <w:rPr>
          <w:sz w:val="20"/>
        </w:rPr>
        <w:t xml:space="preserve"> la fecha en la que se hubiera expedido el comprobante a que se refiere el párrafo anterior, los contribuyentes deberán expedir un comprobante por cada una de esas parcialidades, el cual deberá ser impreso en los establecimientos autorizados para tal efect</w:t>
      </w:r>
      <w:r>
        <w:rPr>
          <w:sz w:val="20"/>
        </w:rPr>
        <w:t xml:space="preserve">o por el Servicio de Administración Tributaria y contener los requisitos previstos en las fracciones I, II, III y IV del artículo 29-A del Código Fiscal de la Federación, así como anotar el importe de la parcialidad que ampare, la forma como se realizó el </w:t>
      </w:r>
      <w:r>
        <w:rPr>
          <w:sz w:val="20"/>
        </w:rPr>
        <w:t xml:space="preserve">pago de la parcialidad, el monto del impuesto trasladado, el monto del impuesto retenido, en su caso, y el número y fecha del documento que se hubiera expedido en los términos del párrafo anterior amparando la </w:t>
      </w:r>
      <w:r>
        <w:rPr>
          <w:spacing w:val="-5"/>
          <w:sz w:val="20"/>
        </w:rPr>
        <w:t>enajenación de bienes, el otorgamiento de su u</w:t>
      </w:r>
      <w:r>
        <w:rPr>
          <w:spacing w:val="-5"/>
          <w:sz w:val="20"/>
        </w:rPr>
        <w:t>so o goce temporal o la prestación del servicio de que se trate.</w:t>
      </w:r>
    </w:p>
    <w:p w:rsidR="00000000" w:rsidRDefault="00A57D6E">
      <w:pPr>
        <w:ind w:left="289"/>
        <w:jc w:val="right"/>
        <w:rPr>
          <w:i/>
          <w:iCs/>
          <w:color w:val="0000FF"/>
          <w:sz w:val="16"/>
        </w:rPr>
      </w:pPr>
      <w:r>
        <w:rPr>
          <w:i/>
          <w:iCs/>
          <w:color w:val="0000FF"/>
          <w:sz w:val="16"/>
        </w:rPr>
        <w:t>Párrafo adicionado DOF 30-12-2002</w:t>
      </w:r>
    </w:p>
    <w:p w:rsidR="00000000" w:rsidRDefault="00A57D6E">
      <w:pPr>
        <w:pStyle w:val="texto"/>
        <w:spacing w:after="0" w:line="240" w:lineRule="auto"/>
        <w:rPr>
          <w:sz w:val="20"/>
        </w:rPr>
      </w:pPr>
    </w:p>
    <w:p w:rsidR="00000000" w:rsidRDefault="00A57D6E">
      <w:pPr>
        <w:pStyle w:val="texto"/>
        <w:spacing w:after="0" w:line="240" w:lineRule="auto"/>
        <w:ind w:left="289" w:firstLine="289"/>
        <w:rPr>
          <w:sz w:val="20"/>
        </w:rPr>
      </w:pPr>
      <w:r>
        <w:rPr>
          <w:sz w:val="20"/>
        </w:rPr>
        <w:t>Los contribuyentes que ejerzan la opción de anotar el importe de las parcialidades que se paguen, en el reverso del comprobante en los términos del artículo</w:t>
      </w:r>
      <w:r>
        <w:rPr>
          <w:sz w:val="20"/>
        </w:rPr>
        <w:t xml:space="preserve"> 134, fracción II de la Ley del Impuesto sobre la Renta, deberán anotar la fecha de pago, el monto del impuesto trasladado y, en su caso, el monto del impuesto retenido. En este supuesto, los contribuyentes no estarán obligados a expedir los comprobantes p</w:t>
      </w:r>
      <w:r>
        <w:rPr>
          <w:sz w:val="20"/>
        </w:rPr>
        <w:t xml:space="preserve">or cada una de las parcialidades. </w:t>
      </w:r>
    </w:p>
    <w:p w:rsidR="00000000" w:rsidRDefault="00A57D6E">
      <w:pPr>
        <w:ind w:left="289"/>
        <w:jc w:val="right"/>
        <w:rPr>
          <w:i/>
          <w:iCs/>
          <w:color w:val="0000FF"/>
          <w:sz w:val="16"/>
        </w:rPr>
      </w:pPr>
      <w:r>
        <w:rPr>
          <w:i/>
          <w:iCs/>
          <w:color w:val="0000FF"/>
          <w:sz w:val="16"/>
        </w:rPr>
        <w:t>Párrafo adicionado DOF 30-12-2002</w:t>
      </w:r>
    </w:p>
    <w:p w:rsidR="00000000" w:rsidRDefault="00A57D6E">
      <w:pPr>
        <w:ind w:left="289"/>
        <w:jc w:val="both"/>
        <w:rPr>
          <w:rFonts w:ascii="Arial" w:hAnsi="Arial" w:cs="Arial"/>
          <w:sz w:val="20"/>
        </w:rPr>
      </w:pPr>
    </w:p>
    <w:p w:rsidR="00000000" w:rsidRDefault="00A57D6E">
      <w:pPr>
        <w:pStyle w:val="texto"/>
        <w:spacing w:after="0" w:line="240" w:lineRule="auto"/>
        <w:ind w:left="289" w:firstLine="289"/>
        <w:rPr>
          <w:sz w:val="20"/>
        </w:rPr>
      </w:pPr>
      <w:r>
        <w:rPr>
          <w:sz w:val="20"/>
        </w:rPr>
        <w:t>Cuando se trate de actos o actividades que se realicen con el público en general, el impuesto se incluirá en el precio en el que los bienes y servicios se ofrezcan, así como en la docume</w:t>
      </w:r>
      <w:r>
        <w:rPr>
          <w:sz w:val="20"/>
        </w:rPr>
        <w:t>ntación que se expida. Cuando el pago de estas operaciones se realice en parcialidades, los contribuyentes deberán señalar en los comprobantes que expidan, el importe de la parcialidad y la fecha de pago. En el caso de que los contribuyentes ejerzan la opc</w:t>
      </w:r>
      <w:r>
        <w:rPr>
          <w:sz w:val="20"/>
        </w:rPr>
        <w:t>ión prevista en el artículo 134, fracción II de la Ley del Impuesto sobre la Renta, también deberán anotar en el reverso del comprobante la fecha de pago de la parcialidad, en cuyo caso no estarán obligados a expedir los comprobantes por cada una de las pa</w:t>
      </w:r>
      <w:r>
        <w:rPr>
          <w:sz w:val="20"/>
        </w:rPr>
        <w:t xml:space="preserve">rcialidades. </w:t>
      </w:r>
    </w:p>
    <w:p w:rsidR="00000000" w:rsidRDefault="00A57D6E">
      <w:pPr>
        <w:ind w:left="289"/>
        <w:jc w:val="right"/>
        <w:rPr>
          <w:i/>
          <w:iCs/>
          <w:color w:val="0000FF"/>
          <w:sz w:val="16"/>
        </w:rPr>
      </w:pPr>
      <w:r>
        <w:rPr>
          <w:i/>
          <w:iCs/>
          <w:color w:val="0000FF"/>
          <w:sz w:val="16"/>
        </w:rPr>
        <w:t>Párrafo adicionado DOF  30-12-1980. Reformado DOF 31-12-1984, 30-12-2002</w:t>
      </w:r>
    </w:p>
    <w:p w:rsidR="00000000" w:rsidRDefault="00A57D6E">
      <w:pPr>
        <w:ind w:left="289"/>
        <w:jc w:val="both"/>
        <w:rPr>
          <w:rFonts w:ascii="Arial" w:hAnsi="Arial" w:cs="Arial"/>
          <w:sz w:val="20"/>
        </w:rPr>
      </w:pPr>
    </w:p>
    <w:p w:rsidR="00000000" w:rsidRDefault="00A57D6E">
      <w:pPr>
        <w:pStyle w:val="texto"/>
        <w:spacing w:after="0" w:line="240" w:lineRule="auto"/>
        <w:ind w:left="289" w:firstLine="289"/>
        <w:rPr>
          <w:sz w:val="20"/>
        </w:rPr>
      </w:pPr>
      <w:r>
        <w:rPr>
          <w:sz w:val="20"/>
        </w:rPr>
        <w:t>Tratándose de los contribuyentes que presten servicios personales, cada pago que perciban por la prestación de servicios se considerará como una sola exhibición y no co</w:t>
      </w:r>
      <w:r>
        <w:rPr>
          <w:sz w:val="20"/>
        </w:rPr>
        <w:t xml:space="preserve">mo una parcialidad. </w:t>
      </w:r>
    </w:p>
    <w:p w:rsidR="00000000" w:rsidRDefault="00A57D6E">
      <w:pPr>
        <w:ind w:left="289"/>
        <w:jc w:val="right"/>
        <w:rPr>
          <w:i/>
          <w:iCs/>
          <w:color w:val="0000FF"/>
          <w:sz w:val="16"/>
        </w:rPr>
      </w:pPr>
      <w:r>
        <w:rPr>
          <w:i/>
          <w:iCs/>
          <w:color w:val="0000FF"/>
          <w:sz w:val="16"/>
        </w:rPr>
        <w:t>Párrafo adicionado DOF 30-12-2002</w:t>
      </w:r>
    </w:p>
    <w:p w:rsidR="00000000" w:rsidRDefault="00A57D6E">
      <w:pPr>
        <w:ind w:left="289"/>
        <w:jc w:val="both"/>
        <w:rPr>
          <w:rFonts w:ascii="Arial" w:hAnsi="Arial" w:cs="Arial"/>
          <w:sz w:val="20"/>
        </w:rPr>
      </w:pPr>
    </w:p>
    <w:p w:rsidR="00000000" w:rsidRDefault="00A57D6E">
      <w:pPr>
        <w:pStyle w:val="Sangradetextonormal"/>
        <w:ind w:firstLine="289"/>
      </w:pPr>
      <w:r>
        <w:t xml:space="preserve">En todo caso, los contribuyentes estarán obligados a trasladar el impuesto en forma expresa y por separado en la documentación a que se refiere esta fracción, cuando el adquirente, el prestatario del </w:t>
      </w:r>
      <w:r>
        <w:t>servicio o quien use o goce temporalmente el bien, así lo solicite. Lo dispuesto en este párrafo no se aplicará tratándose de los contribuyentes a que se refiere el artículo 2o.-A de esta Ley.</w:t>
      </w:r>
    </w:p>
    <w:p w:rsidR="00000000" w:rsidRDefault="00A57D6E">
      <w:pPr>
        <w:ind w:left="289"/>
        <w:jc w:val="right"/>
        <w:rPr>
          <w:i/>
          <w:iCs/>
          <w:color w:val="0000FF"/>
          <w:sz w:val="16"/>
        </w:rPr>
      </w:pPr>
      <w:r>
        <w:rPr>
          <w:i/>
          <w:iCs/>
          <w:color w:val="0000FF"/>
          <w:sz w:val="16"/>
        </w:rPr>
        <w:t>Párrafo adicionado DOF 30-12-1980. Reformado DOF 27-03-1995, 15</w:t>
      </w:r>
      <w:r>
        <w:rPr>
          <w:i/>
          <w:iCs/>
          <w:color w:val="0000FF"/>
          <w:sz w:val="16"/>
        </w:rPr>
        <w:t>-12-1995</w:t>
      </w:r>
    </w:p>
    <w:p w:rsidR="00000000" w:rsidRDefault="00A57D6E">
      <w:pPr>
        <w:ind w:left="289"/>
        <w:jc w:val="both"/>
        <w:rPr>
          <w:rFonts w:ascii="Arial" w:hAnsi="Arial" w:cs="Arial"/>
          <w:sz w:val="20"/>
        </w:rPr>
      </w:pPr>
    </w:p>
    <w:p w:rsidR="00000000" w:rsidRDefault="00A57D6E">
      <w:pPr>
        <w:pStyle w:val="texto"/>
        <w:spacing w:after="0" w:line="240" w:lineRule="auto"/>
        <w:ind w:left="289" w:firstLine="289"/>
        <w:rPr>
          <w:sz w:val="20"/>
        </w:rPr>
      </w:pPr>
      <w:r>
        <w:rPr>
          <w:sz w:val="20"/>
        </w:rPr>
        <w:t xml:space="preserve">Los contribuyentes a los que se les retenga el impuesto deberán expedir comprobantes con la leyenda "Impuesto retenido de conformidad con la Ley del Impuesto al Valor Agregado" y consignar por separado el monto del impuesto retenido. </w:t>
      </w:r>
    </w:p>
    <w:p w:rsidR="00000000" w:rsidRDefault="00A57D6E">
      <w:pPr>
        <w:ind w:left="578"/>
        <w:jc w:val="right"/>
        <w:rPr>
          <w:i/>
          <w:iCs/>
          <w:color w:val="0000FF"/>
          <w:sz w:val="16"/>
        </w:rPr>
      </w:pPr>
      <w:r>
        <w:rPr>
          <w:i/>
          <w:iCs/>
          <w:color w:val="0000FF"/>
          <w:sz w:val="16"/>
        </w:rPr>
        <w:t>Párrafo adi</w:t>
      </w:r>
      <w:r>
        <w:rPr>
          <w:i/>
          <w:iCs/>
          <w:color w:val="0000FF"/>
          <w:sz w:val="16"/>
        </w:rPr>
        <w:t>cionado DOF 31-12-1998. Reformado DOF 30-12-2002</w:t>
      </w:r>
    </w:p>
    <w:p w:rsidR="00000000" w:rsidRDefault="00A57D6E">
      <w:pPr>
        <w:pStyle w:val="texto"/>
        <w:spacing w:after="0" w:line="240" w:lineRule="auto"/>
        <w:ind w:left="289" w:firstLine="0"/>
        <w:rPr>
          <w:sz w:val="20"/>
        </w:rPr>
      </w:pPr>
    </w:p>
    <w:p w:rsidR="00000000" w:rsidRDefault="00A57D6E">
      <w:pPr>
        <w:pStyle w:val="texto"/>
        <w:spacing w:after="0" w:line="240" w:lineRule="auto"/>
        <w:ind w:left="289" w:firstLine="289"/>
        <w:rPr>
          <w:sz w:val="20"/>
        </w:rPr>
      </w:pPr>
      <w:r>
        <w:rPr>
          <w:sz w:val="20"/>
        </w:rPr>
        <w:t>Para los efectos del artículo 7o. de esta Ley, la restitución del impuesto correspondiente deberá hacerse constar en un documento que contenga en forma expresa y separada la contraprestación y el impuesto a</w:t>
      </w:r>
      <w:r>
        <w:rPr>
          <w:sz w:val="20"/>
        </w:rPr>
        <w:t xml:space="preserve">l valor agregado trasladado que se hubiesen restituido, así como los datos de identificación del comprobante de la operación original. </w:t>
      </w:r>
    </w:p>
    <w:p w:rsidR="00000000" w:rsidRDefault="00A57D6E">
      <w:pPr>
        <w:ind w:left="578"/>
        <w:jc w:val="right"/>
        <w:rPr>
          <w:i/>
          <w:iCs/>
          <w:color w:val="0000FF"/>
          <w:sz w:val="16"/>
        </w:rPr>
      </w:pPr>
      <w:r>
        <w:rPr>
          <w:i/>
          <w:iCs/>
          <w:color w:val="0000FF"/>
          <w:sz w:val="16"/>
        </w:rPr>
        <w:t>Párrafo adicionado DOF 30-12-2002</w:t>
      </w:r>
    </w:p>
    <w:p w:rsidR="00000000" w:rsidRDefault="00A57D6E">
      <w:pPr>
        <w:pStyle w:val="texto"/>
        <w:spacing w:after="0" w:line="240" w:lineRule="auto"/>
        <w:rPr>
          <w:sz w:val="20"/>
        </w:rPr>
      </w:pPr>
    </w:p>
    <w:p w:rsidR="00000000" w:rsidRDefault="00A57D6E">
      <w:pPr>
        <w:pStyle w:val="texto"/>
        <w:spacing w:after="0" w:line="240" w:lineRule="auto"/>
        <w:ind w:left="289" w:firstLine="289"/>
        <w:rPr>
          <w:sz w:val="20"/>
        </w:rPr>
      </w:pPr>
      <w:r>
        <w:rPr>
          <w:sz w:val="20"/>
        </w:rPr>
        <w:t>La Secretaría de Hacienda y Crédito Público, mediante disposiciones de carácter gener</w:t>
      </w:r>
      <w:r>
        <w:rPr>
          <w:sz w:val="20"/>
        </w:rPr>
        <w:t xml:space="preserve">al, podrá establecer facilidades para cumplir con las obligaciones a que se refiere esta fracción. </w:t>
      </w:r>
    </w:p>
    <w:p w:rsidR="00000000" w:rsidRDefault="00A57D6E">
      <w:pPr>
        <w:ind w:left="289"/>
        <w:jc w:val="right"/>
        <w:rPr>
          <w:i/>
          <w:iCs/>
          <w:color w:val="0000FF"/>
          <w:sz w:val="16"/>
        </w:rPr>
      </w:pPr>
      <w:r>
        <w:rPr>
          <w:i/>
          <w:iCs/>
          <w:color w:val="0000FF"/>
          <w:sz w:val="16"/>
        </w:rPr>
        <w:t>Párrafo adicionado DOF 30-12-2002</w:t>
      </w:r>
    </w:p>
    <w:p w:rsidR="00000000" w:rsidRDefault="00A57D6E">
      <w:pPr>
        <w:ind w:left="289"/>
        <w:jc w:val="both"/>
        <w:rPr>
          <w:rFonts w:ascii="Arial" w:hAnsi="Arial" w:cs="Arial"/>
          <w:sz w:val="20"/>
        </w:rPr>
      </w:pPr>
    </w:p>
    <w:p w:rsidR="00000000" w:rsidRDefault="00A57D6E">
      <w:pPr>
        <w:pStyle w:val="texto"/>
        <w:spacing w:after="0" w:line="240" w:lineRule="auto"/>
        <w:ind w:left="289" w:firstLine="289"/>
        <w:rPr>
          <w:sz w:val="20"/>
        </w:rPr>
      </w:pPr>
      <w:r>
        <w:rPr>
          <w:b/>
          <w:sz w:val="20"/>
        </w:rPr>
        <w:t xml:space="preserve">IV. </w:t>
      </w:r>
      <w:r>
        <w:rPr>
          <w:sz w:val="20"/>
        </w:rPr>
        <w:t>Presentar en las oficinas autorizadas las declaraciones señaladas en esta Ley. Si un contribuyente tuviera varios est</w:t>
      </w:r>
      <w:r>
        <w:rPr>
          <w:sz w:val="20"/>
        </w:rPr>
        <w:t>ablecimientos, presentará por todos ellos una sola declaración de pago, en las oficinas autorizadas correspondientes al domicilio fiscal del contribuyente. Lo dispuesto en esta fracción no es aplicable a los casos señalados en los artículos 28 y 33 de esta</w:t>
      </w:r>
      <w:r>
        <w:rPr>
          <w:sz w:val="20"/>
        </w:rPr>
        <w:t xml:space="preserve"> Ley. </w:t>
      </w:r>
    </w:p>
    <w:p w:rsidR="00000000" w:rsidRDefault="00A57D6E">
      <w:pPr>
        <w:ind w:left="289"/>
        <w:jc w:val="both"/>
        <w:rPr>
          <w:rFonts w:ascii="Arial" w:hAnsi="Arial" w:cs="Arial"/>
          <w:sz w:val="20"/>
        </w:rPr>
      </w:pPr>
    </w:p>
    <w:p w:rsidR="00000000" w:rsidRDefault="00A57D6E">
      <w:pPr>
        <w:pStyle w:val="texto"/>
        <w:spacing w:after="0" w:line="240" w:lineRule="auto"/>
        <w:ind w:left="289" w:firstLine="289"/>
        <w:rPr>
          <w:sz w:val="20"/>
        </w:rPr>
      </w:pPr>
      <w:r>
        <w:rPr>
          <w:sz w:val="20"/>
        </w:rPr>
        <w:t>Los contribuyentes que tengan varios establecimientos deberán conservar, en cada uno de ellos, copia de las declaraciones de pago, así como proporcionar copia de las mismas a las autoridades fiscales de las entidades federativas donde se encuentren</w:t>
      </w:r>
      <w:r>
        <w:rPr>
          <w:sz w:val="20"/>
        </w:rPr>
        <w:t xml:space="preserve"> ubicados esos establecimientos, cuando así se lo requieran. </w:t>
      </w:r>
    </w:p>
    <w:p w:rsidR="00000000" w:rsidRDefault="00A57D6E">
      <w:pPr>
        <w:ind w:left="289"/>
        <w:jc w:val="right"/>
        <w:rPr>
          <w:i/>
          <w:iCs/>
          <w:color w:val="0000FF"/>
          <w:sz w:val="16"/>
        </w:rPr>
      </w:pPr>
      <w:r>
        <w:rPr>
          <w:i/>
          <w:iCs/>
          <w:color w:val="0000FF"/>
          <w:sz w:val="16"/>
        </w:rPr>
        <w:t>Fracción reformada DOF 31-12-1979, 30-12-1980, 31-12-1985, 31-12-1987, 28-12-1989, 26-12-1990, 30-12-2002</w:t>
      </w:r>
    </w:p>
    <w:p w:rsidR="00000000" w:rsidRDefault="00A57D6E">
      <w:pPr>
        <w:jc w:val="both"/>
        <w:rPr>
          <w:rFonts w:ascii="Arial" w:hAnsi="Arial" w:cs="Arial"/>
          <w:sz w:val="20"/>
        </w:rPr>
      </w:pPr>
    </w:p>
    <w:p w:rsidR="00000000" w:rsidRDefault="00A57D6E">
      <w:pPr>
        <w:pStyle w:val="Texto0"/>
        <w:spacing w:after="0" w:line="240" w:lineRule="auto"/>
        <w:ind w:left="289"/>
        <w:rPr>
          <w:sz w:val="20"/>
          <w:lang w:val="es-MX"/>
        </w:rPr>
      </w:pPr>
      <w:r>
        <w:rPr>
          <w:b/>
          <w:bCs/>
          <w:sz w:val="20"/>
          <w:lang w:val="es-MX"/>
        </w:rPr>
        <w:t xml:space="preserve">V. </w:t>
      </w:r>
      <w:r>
        <w:rPr>
          <w:sz w:val="20"/>
          <w:lang w:val="es-MX"/>
        </w:rPr>
        <w:t>Expedir constancias por las retenciones del impuesto que se efectúen en los casos pr</w:t>
      </w:r>
      <w:r>
        <w:rPr>
          <w:sz w:val="20"/>
          <w:lang w:val="es-MX"/>
        </w:rPr>
        <w:t>evistos en el artículo 1-A, al momento de recibir el comprobante a que se refiere la fracción III de este artículo, y proporcionar mensualmente a las autoridades fiscales, a través de los medios y formatos electrónicos que señale el Servicio de Administrac</w:t>
      </w:r>
      <w:r>
        <w:rPr>
          <w:sz w:val="20"/>
          <w:lang w:val="es-MX"/>
        </w:rPr>
        <w:t>ión Tributaria, la información sobre las personas a las que les hubieren retenido el impuesto establecido en esta Ley, dicha información se presentará, a más tardar el día 17 del mes inmediato posterior al que corresponda dicha información.</w:t>
      </w:r>
    </w:p>
    <w:p w:rsidR="00000000" w:rsidRDefault="00A57D6E">
      <w:pPr>
        <w:ind w:left="289"/>
        <w:jc w:val="right"/>
        <w:rPr>
          <w:i/>
          <w:iCs/>
          <w:color w:val="0000FF"/>
          <w:sz w:val="16"/>
        </w:rPr>
      </w:pPr>
      <w:r>
        <w:rPr>
          <w:i/>
          <w:iCs/>
          <w:color w:val="0000FF"/>
          <w:sz w:val="16"/>
        </w:rPr>
        <w:t>Párrafo reforma</w:t>
      </w:r>
      <w:r>
        <w:rPr>
          <w:i/>
          <w:iCs/>
          <w:color w:val="0000FF"/>
          <w:sz w:val="16"/>
        </w:rPr>
        <w:t xml:space="preserve">do DOF 30-12-2002, </w:t>
      </w:r>
      <w:r>
        <w:rPr>
          <w:rFonts w:eastAsia="MS Mincho"/>
          <w:i/>
          <w:iCs/>
          <w:color w:val="0000FF"/>
          <w:sz w:val="16"/>
        </w:rPr>
        <w:t>28-06-2006</w:t>
      </w:r>
    </w:p>
    <w:p w:rsidR="00000000" w:rsidRDefault="00A57D6E">
      <w:pPr>
        <w:ind w:left="289"/>
        <w:jc w:val="both"/>
        <w:rPr>
          <w:rFonts w:ascii="Arial" w:hAnsi="Arial" w:cs="Arial"/>
          <w:sz w:val="20"/>
        </w:rPr>
      </w:pPr>
    </w:p>
    <w:p w:rsidR="00000000" w:rsidRDefault="00A57D6E">
      <w:pPr>
        <w:pStyle w:val="Sangradetextonormal"/>
        <w:ind w:firstLine="289"/>
      </w:pPr>
      <w:r>
        <w:t>La Federación y sus organismos descentralizados, en su caso, también estarán obligados a cumplir con lo establecido en esta fracción.</w:t>
      </w:r>
    </w:p>
    <w:p w:rsidR="00000000" w:rsidRDefault="00A57D6E">
      <w:pPr>
        <w:ind w:left="289"/>
        <w:jc w:val="right"/>
        <w:rPr>
          <w:i/>
          <w:iCs/>
          <w:color w:val="0000FF"/>
          <w:sz w:val="16"/>
        </w:rPr>
      </w:pPr>
      <w:r>
        <w:rPr>
          <w:i/>
          <w:iCs/>
          <w:color w:val="0000FF"/>
          <w:sz w:val="16"/>
        </w:rPr>
        <w:t>Fracción adicionada DOF 31-12-1998</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b/>
          <w:bCs/>
          <w:sz w:val="20"/>
        </w:rPr>
        <w:t xml:space="preserve">VI. </w:t>
      </w:r>
      <w:r>
        <w:rPr>
          <w:rFonts w:ascii="Arial" w:hAnsi="Arial" w:cs="Arial"/>
          <w:sz w:val="20"/>
        </w:rPr>
        <w:t>Las personas que efectúen de manera regular las ret</w:t>
      </w:r>
      <w:r>
        <w:rPr>
          <w:rFonts w:ascii="Arial" w:hAnsi="Arial" w:cs="Arial"/>
          <w:sz w:val="20"/>
        </w:rPr>
        <w:t>enciones a que se refieren los artículos 1o.-A y 3o., tercer párrafo de esta Ley, presentarán aviso de ello ante las autoridades fiscales dentro de los 30 días siguientes a la primera retención efectuada.</w:t>
      </w:r>
    </w:p>
    <w:p w:rsidR="00000000" w:rsidRDefault="00A57D6E">
      <w:pPr>
        <w:ind w:left="289"/>
        <w:jc w:val="right"/>
        <w:rPr>
          <w:i/>
          <w:iCs/>
          <w:color w:val="0000FF"/>
          <w:sz w:val="16"/>
        </w:rPr>
      </w:pPr>
      <w:r>
        <w:rPr>
          <w:i/>
          <w:iCs/>
          <w:color w:val="0000FF"/>
          <w:sz w:val="16"/>
        </w:rPr>
        <w:t>Fracción adicionada DOF 31-12-1998</w:t>
      </w:r>
    </w:p>
    <w:p w:rsidR="00000000" w:rsidRDefault="00A57D6E">
      <w:pPr>
        <w:jc w:val="both"/>
        <w:rPr>
          <w:rFonts w:ascii="Arial" w:hAnsi="Arial" w:cs="Arial"/>
          <w:sz w:val="20"/>
        </w:rPr>
      </w:pPr>
    </w:p>
    <w:p w:rsidR="00000000" w:rsidRDefault="00A57D6E">
      <w:pPr>
        <w:pStyle w:val="texto"/>
        <w:spacing w:after="0" w:line="240" w:lineRule="auto"/>
        <w:ind w:left="289" w:firstLine="289"/>
        <w:rPr>
          <w:sz w:val="20"/>
        </w:rPr>
      </w:pPr>
      <w:r>
        <w:rPr>
          <w:b/>
          <w:sz w:val="20"/>
        </w:rPr>
        <w:t>VII.</w:t>
      </w:r>
      <w:r>
        <w:rPr>
          <w:sz w:val="20"/>
        </w:rPr>
        <w:t xml:space="preserve"> Proporcion</w:t>
      </w:r>
      <w:r>
        <w:rPr>
          <w:sz w:val="20"/>
        </w:rPr>
        <w:t>ar la información que del impuesto al valor agregado se les solicite en las declaraciones del impuesto sobre la renta.</w:t>
      </w:r>
    </w:p>
    <w:p w:rsidR="00000000" w:rsidRDefault="00A57D6E">
      <w:pPr>
        <w:ind w:left="289"/>
        <w:jc w:val="right"/>
        <w:rPr>
          <w:i/>
          <w:iCs/>
          <w:color w:val="0000FF"/>
          <w:sz w:val="16"/>
        </w:rPr>
      </w:pPr>
      <w:r>
        <w:rPr>
          <w:i/>
          <w:iCs/>
          <w:color w:val="0000FF"/>
          <w:sz w:val="16"/>
        </w:rPr>
        <w:t>Fracción adicionada DOF 30-12-2002</w:t>
      </w:r>
    </w:p>
    <w:p w:rsidR="00000000" w:rsidRDefault="00A57D6E">
      <w:pPr>
        <w:pStyle w:val="Textoindependiente"/>
        <w:ind w:left="288" w:firstLine="289"/>
      </w:pPr>
    </w:p>
    <w:p w:rsidR="00000000" w:rsidRDefault="00A57D6E">
      <w:pPr>
        <w:pStyle w:val="Texto0"/>
        <w:spacing w:after="0" w:line="240" w:lineRule="auto"/>
        <w:ind w:left="288"/>
        <w:rPr>
          <w:sz w:val="20"/>
          <w:lang w:val="es-MX"/>
        </w:rPr>
      </w:pPr>
      <w:r>
        <w:rPr>
          <w:b/>
          <w:bCs/>
          <w:sz w:val="20"/>
          <w:lang w:val="es-MX"/>
        </w:rPr>
        <w:t xml:space="preserve">VIII. </w:t>
      </w:r>
      <w:r>
        <w:rPr>
          <w:sz w:val="20"/>
          <w:lang w:val="es-MX"/>
        </w:rPr>
        <w:t>Proporcionar mensualmente a las autoridades fiscales, a través de los medios y formatos electró</w:t>
      </w:r>
      <w:r>
        <w:rPr>
          <w:sz w:val="20"/>
          <w:lang w:val="es-MX"/>
        </w:rPr>
        <w:t>nicos que señale el Servicio de Administración Tributaria, la información correspondiente sobre el pago, retención, acreditamiento y traslado del impuesto al valor agregado en las operaciones con sus proveedores, desglosando el valor de los actos o activid</w:t>
      </w:r>
      <w:r>
        <w:rPr>
          <w:sz w:val="20"/>
          <w:lang w:val="es-MX"/>
        </w:rPr>
        <w:t>ades por tasa a la cual trasladó o le fue trasladado el impuesto al valor agregado, incluyendo actividades por las que el contribuyente no está obligado al pago, dicha información se presentará, a más tardar el día 17 del mes inmediato posterior al que cor</w:t>
      </w:r>
      <w:r>
        <w:rPr>
          <w:sz w:val="20"/>
          <w:lang w:val="es-MX"/>
        </w:rPr>
        <w:t>responda dicha información.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28-06-2006</w:t>
      </w:r>
    </w:p>
    <w:p w:rsidR="00000000" w:rsidRDefault="00A57D6E">
      <w:pPr>
        <w:pStyle w:val="Textoindependiente"/>
        <w:ind w:firstLine="289"/>
      </w:pPr>
    </w:p>
    <w:p w:rsidR="00000000" w:rsidRDefault="00A57D6E">
      <w:pPr>
        <w:pStyle w:val="Textoindependiente"/>
        <w:ind w:firstLine="289"/>
      </w:pPr>
      <w:r>
        <w:t>(Se deroga el párrafo que dice: Los contribuyentes dedicados a .......... ).</w:t>
      </w:r>
    </w:p>
    <w:p w:rsidR="00000000" w:rsidRDefault="00A57D6E">
      <w:pPr>
        <w:jc w:val="right"/>
        <w:rPr>
          <w:i/>
          <w:iCs/>
          <w:color w:val="0000FF"/>
          <w:sz w:val="16"/>
        </w:rPr>
      </w:pPr>
      <w:r>
        <w:rPr>
          <w:i/>
          <w:iCs/>
          <w:color w:val="0000FF"/>
          <w:sz w:val="16"/>
        </w:rPr>
        <w:t>Párrafo adicionado DOF 30-12-1980. Derogado DOF 31-12-1981</w:t>
      </w:r>
    </w:p>
    <w:p w:rsidR="00000000" w:rsidRDefault="00A57D6E">
      <w:pPr>
        <w:ind w:left="289"/>
        <w:jc w:val="both"/>
        <w:rPr>
          <w:rFonts w:ascii="Arial" w:hAnsi="Arial" w:cs="Arial"/>
          <w:sz w:val="20"/>
        </w:rPr>
      </w:pPr>
    </w:p>
    <w:tbl>
      <w:tblPr>
        <w:tblW w:w="93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1"/>
      </w:tblGrid>
      <w:tr w:rsidR="00000000">
        <w:tblPrEx>
          <w:tblCellMar>
            <w:top w:w="0" w:type="dxa"/>
            <w:bottom w:w="0" w:type="dxa"/>
          </w:tblCellMar>
        </w:tblPrEx>
        <w:tc>
          <w:tcPr>
            <w:tcW w:w="9321" w:type="dxa"/>
          </w:tcPr>
          <w:p w:rsidR="00000000" w:rsidRDefault="00A57D6E">
            <w:pPr>
              <w:jc w:val="both"/>
              <w:rPr>
                <w:rFonts w:ascii="Arial" w:hAnsi="Arial" w:cs="Arial"/>
                <w:sz w:val="16"/>
              </w:rPr>
            </w:pPr>
            <w:r>
              <w:rPr>
                <w:rFonts w:ascii="Arial" w:hAnsi="Arial" w:cs="Arial"/>
                <w:b/>
                <w:bCs/>
                <w:color w:val="FF0000"/>
                <w:sz w:val="16"/>
              </w:rPr>
              <w:lastRenderedPageBreak/>
              <w:t>Nota</w:t>
            </w:r>
            <w:r>
              <w:rPr>
                <w:rFonts w:ascii="Arial" w:hAnsi="Arial" w:cs="Arial"/>
                <w:color w:val="FF0000"/>
                <w:sz w:val="16"/>
              </w:rPr>
              <w:t xml:space="preserve">: </w:t>
            </w:r>
            <w:r>
              <w:rPr>
                <w:rFonts w:ascii="Arial" w:hAnsi="Arial" w:cs="Arial"/>
                <w:sz w:val="16"/>
              </w:rPr>
              <w:t>El párrafo anterior que a la letra establecía: “</w:t>
            </w:r>
            <w:r>
              <w:rPr>
                <w:rFonts w:ascii="Arial" w:hAnsi="Arial" w:cs="Arial"/>
                <w:i/>
                <w:iCs/>
                <w:sz w:val="16"/>
              </w:rPr>
              <w:t>L</w:t>
            </w:r>
            <w:r>
              <w:rPr>
                <w:rFonts w:ascii="Arial" w:hAnsi="Arial" w:cs="Arial"/>
                <w:i/>
                <w:iCs/>
                <w:sz w:val="16"/>
              </w:rPr>
              <w:t>os contribuyentes dedicados a la agricultura, ganadería o pesca, comercial, por cuyas actividades únicamente sea aplicable la tasa del 0%, podrán optar por quedar liberados de las obligaciones establecidas en las fracciones I, II y IV, de este artículo y e</w:t>
            </w:r>
            <w:r>
              <w:rPr>
                <w:rFonts w:ascii="Arial" w:hAnsi="Arial" w:cs="Arial"/>
                <w:i/>
                <w:iCs/>
                <w:sz w:val="16"/>
              </w:rPr>
              <w:t>n ese caso, no tendrán derecho a devolución</w:t>
            </w:r>
            <w:r>
              <w:rPr>
                <w:rFonts w:ascii="Arial" w:hAnsi="Arial" w:cs="Arial"/>
                <w:sz w:val="16"/>
              </w:rPr>
              <w:t>”, fue expresamente derogado por Decreto DOF 31-12-1981. Sin embargo, en el Decreto de fecha 31-12-1987, se hace referencia a la frase inicial de dicho párrafo: “</w:t>
            </w:r>
            <w:r>
              <w:rPr>
                <w:rFonts w:ascii="Arial" w:hAnsi="Arial" w:cs="Arial"/>
                <w:i/>
                <w:iCs/>
                <w:sz w:val="16"/>
              </w:rPr>
              <w:t>Los contribuyentes dedicados a:</w:t>
            </w:r>
            <w:r>
              <w:rPr>
                <w:rFonts w:ascii="Arial" w:hAnsi="Arial" w:cs="Arial"/>
                <w:sz w:val="16"/>
              </w:rPr>
              <w:t xml:space="preserve">”, como si el mismo </w:t>
            </w:r>
            <w:r>
              <w:rPr>
                <w:rFonts w:ascii="Arial" w:hAnsi="Arial" w:cs="Arial"/>
                <w:sz w:val="16"/>
              </w:rPr>
              <w:t>no hubiera sido previamente derogado.</w:t>
            </w:r>
          </w:p>
        </w:tc>
      </w:tr>
    </w:tbl>
    <w:p w:rsidR="00000000" w:rsidRDefault="00A57D6E">
      <w:pPr>
        <w:pStyle w:val="Sangra2detindependiente"/>
      </w:pPr>
    </w:p>
    <w:p w:rsidR="00000000" w:rsidRDefault="00A57D6E">
      <w:pPr>
        <w:pStyle w:val="Sangra2detindependiente"/>
      </w:pPr>
      <w:r>
        <w:t>Los contribuyentes que tengan en copropiedad una negociación y los integrantes de una sociedad conyugal, designarán representante común previo aviso de tal designación ante las autoridades fiscales, y será éste quien</w:t>
      </w:r>
      <w:r>
        <w:t xml:space="preserve"> a nombre de los copropietarios o de los consortes, según se trate, cumpla con las obligaciones establecidas en esta Ley.</w:t>
      </w:r>
    </w:p>
    <w:p w:rsidR="00000000" w:rsidRDefault="00A57D6E">
      <w:pPr>
        <w:jc w:val="right"/>
        <w:rPr>
          <w:i/>
          <w:iCs/>
          <w:color w:val="0000FF"/>
          <w:sz w:val="16"/>
        </w:rPr>
      </w:pPr>
      <w:r>
        <w:rPr>
          <w:i/>
          <w:iCs/>
          <w:color w:val="0000FF"/>
          <w:sz w:val="16"/>
        </w:rPr>
        <w:t>Párrafo adicionado DOF 30-12-1980. Reformado DOF 31-12-1998</w:t>
      </w:r>
    </w:p>
    <w:p w:rsidR="00000000" w:rsidRDefault="00A57D6E">
      <w:pPr>
        <w:jc w:val="both"/>
        <w:rPr>
          <w:rFonts w:ascii="Arial" w:hAnsi="Arial" w:cs="Arial"/>
          <w:sz w:val="20"/>
        </w:rPr>
      </w:pPr>
    </w:p>
    <w:p w:rsidR="00000000" w:rsidRDefault="00A57D6E">
      <w:pPr>
        <w:pStyle w:val="texto"/>
        <w:spacing w:after="0" w:line="240" w:lineRule="auto"/>
        <w:ind w:firstLine="289"/>
        <w:rPr>
          <w:sz w:val="20"/>
        </w:rPr>
      </w:pPr>
      <w:r>
        <w:rPr>
          <w:sz w:val="20"/>
        </w:rPr>
        <w:t>En el caso de que los ingresos deriven de actos o actividades que realice</w:t>
      </w:r>
      <w:r>
        <w:rPr>
          <w:sz w:val="20"/>
        </w:rPr>
        <w:t xml:space="preserve"> una sucesión, el representante legal de la misma pagará el impuesto presentando declaraciones de pago del mes de calendario que corresponda, por cuenta de los herederos o legatarios. </w:t>
      </w:r>
    </w:p>
    <w:p w:rsidR="00000000" w:rsidRDefault="00A57D6E">
      <w:pPr>
        <w:jc w:val="right"/>
        <w:rPr>
          <w:i/>
          <w:iCs/>
          <w:color w:val="0000FF"/>
          <w:sz w:val="16"/>
        </w:rPr>
      </w:pPr>
      <w:r>
        <w:rPr>
          <w:i/>
          <w:iCs/>
          <w:color w:val="0000FF"/>
          <w:sz w:val="16"/>
        </w:rPr>
        <w:t>Párrafo adicionado DOF 30-12-1980. Reformado DOF  26-12-1990, 30-12-200</w:t>
      </w:r>
      <w:r>
        <w:rPr>
          <w:i/>
          <w:iCs/>
          <w:color w:val="0000FF"/>
          <w:sz w:val="16"/>
        </w:rPr>
        <w:t>2</w:t>
      </w:r>
    </w:p>
    <w:p w:rsidR="00000000" w:rsidRDefault="00A57D6E">
      <w:pPr>
        <w:jc w:val="both"/>
        <w:rPr>
          <w:rFonts w:ascii="Arial" w:hAnsi="Arial" w:cs="Arial"/>
          <w:sz w:val="20"/>
        </w:rPr>
      </w:pPr>
    </w:p>
    <w:p w:rsidR="00000000" w:rsidRDefault="00A57D6E">
      <w:pPr>
        <w:ind w:firstLine="289"/>
        <w:jc w:val="both"/>
        <w:rPr>
          <w:rFonts w:ascii="Arial" w:hAnsi="Arial" w:cs="Arial"/>
          <w:sz w:val="20"/>
        </w:rPr>
      </w:pPr>
      <w:r>
        <w:rPr>
          <w:rFonts w:ascii="Arial" w:hAnsi="Arial" w:cs="Arial"/>
          <w:sz w:val="20"/>
        </w:rPr>
        <w:t>Tratándose de servicios personales independientes prestados a través de una asociación o sociedad civil, será ésta la que a nombre de los asociados o socios cumpla con las obligaciones señaladas en esta Ley.</w:t>
      </w:r>
    </w:p>
    <w:p w:rsidR="00000000" w:rsidRDefault="00A57D6E">
      <w:pPr>
        <w:ind w:left="289"/>
        <w:jc w:val="right"/>
        <w:rPr>
          <w:i/>
          <w:iCs/>
          <w:color w:val="0000FF"/>
          <w:sz w:val="16"/>
        </w:rPr>
      </w:pPr>
      <w:r>
        <w:rPr>
          <w:i/>
          <w:iCs/>
          <w:color w:val="0000FF"/>
          <w:sz w:val="16"/>
        </w:rPr>
        <w:t xml:space="preserve">Párrafo adicionado DOF 31-12-1982. Reformado </w:t>
      </w:r>
      <w:r>
        <w:rPr>
          <w:i/>
          <w:iCs/>
          <w:color w:val="0000FF"/>
          <w:sz w:val="16"/>
        </w:rPr>
        <w:t>DOF 30-12-1983</w:t>
      </w:r>
    </w:p>
    <w:p w:rsidR="00000000" w:rsidRDefault="00A57D6E">
      <w:pPr>
        <w:jc w:val="both"/>
        <w:rPr>
          <w:rFonts w:ascii="Arial" w:hAnsi="Arial" w:cs="Arial"/>
          <w:sz w:val="20"/>
        </w:rPr>
      </w:pPr>
    </w:p>
    <w:p w:rsidR="00000000" w:rsidRDefault="00A57D6E">
      <w:pPr>
        <w:ind w:firstLine="289"/>
        <w:jc w:val="both"/>
        <w:rPr>
          <w:rFonts w:ascii="Arial" w:hAnsi="Arial" w:cs="Arial"/>
          <w:sz w:val="20"/>
        </w:rPr>
      </w:pPr>
      <w:r>
        <w:rPr>
          <w:rFonts w:ascii="Arial" w:hAnsi="Arial" w:cs="Arial"/>
          <w:sz w:val="20"/>
        </w:rPr>
        <w:t>(Se deroga último párrafo).</w:t>
      </w:r>
    </w:p>
    <w:p w:rsidR="00000000" w:rsidRDefault="00A57D6E">
      <w:pPr>
        <w:ind w:left="289"/>
        <w:jc w:val="right"/>
        <w:rPr>
          <w:i/>
          <w:iCs/>
          <w:color w:val="0000FF"/>
          <w:sz w:val="16"/>
        </w:rPr>
      </w:pPr>
      <w:r>
        <w:rPr>
          <w:i/>
          <w:iCs/>
          <w:color w:val="0000FF"/>
          <w:sz w:val="16"/>
        </w:rPr>
        <w:t>Párrafo adicionado DOF 29-12-1997. Derogado DOF 31-12-2000</w:t>
      </w:r>
    </w:p>
    <w:p w:rsidR="00000000" w:rsidRDefault="00A57D6E">
      <w:pPr>
        <w:jc w:val="both"/>
        <w:rPr>
          <w:rFonts w:ascii="Arial" w:hAnsi="Arial" w:cs="Arial"/>
          <w:sz w:val="20"/>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33.- </w:t>
      </w:r>
      <w:r>
        <w:rPr>
          <w:rFonts w:ascii="Arial" w:eastAsia="MS Mincho" w:hAnsi="Arial" w:cs="Arial"/>
        </w:rPr>
        <w:t xml:space="preserve">Cuando se enajene un bien o se preste un servicio en forma accidental, por los que se deba pagar impuesto en los términos de esta Ley, el </w:t>
      </w:r>
      <w:r>
        <w:rPr>
          <w:rFonts w:ascii="Arial" w:eastAsia="MS Mincho" w:hAnsi="Arial" w:cs="Arial"/>
        </w:rPr>
        <w:t>contribuyente lo pagará mediante declaración que presentará en las oficinas autorizadas, dentro de los 15 días hábiles siguientes a aquél en el que obtenga la contraprestación, sin que contra dicho pago se acepte acreditamiento. En las importaciones ocasio</w:t>
      </w:r>
      <w:r>
        <w:rPr>
          <w:rFonts w:ascii="Arial" w:eastAsia="MS Mincho" w:hAnsi="Arial" w:cs="Arial"/>
        </w:rPr>
        <w:t>nales el pago se hará como lo establece el artículo 28 de esta Ley. En estos casos no formulará declaración mensual ni llevará contabilidad; pero deberá expedir los documentos que señala la fracción III del artículo anterior y conservar la documentación co</w:t>
      </w:r>
      <w:r>
        <w:rPr>
          <w:rFonts w:ascii="Arial" w:eastAsia="MS Mincho" w:hAnsi="Arial" w:cs="Arial"/>
        </w:rPr>
        <w:t xml:space="preserve">rrespondiente durante 5 años.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30-12-1980, 26-12-1990,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enajenación de inmuebles por la que se deba pagar el impuesto en los términos de esta Ley, consignada en escritura pública, los notarios, corredores, jue</w:t>
      </w:r>
      <w:r>
        <w:rPr>
          <w:rFonts w:ascii="Arial" w:eastAsia="MS Mincho" w:hAnsi="Arial" w:cs="Arial"/>
        </w:rPr>
        <w:t>ces y demás fedatarios que por disposición legal tengan funciones notariales, calcularán el impuesto bajo su responsabilidad y lo enterarán dentro de los quince días siguientes a la fecha en que se firme la escritura, en la oficina autorizada que correspon</w:t>
      </w:r>
      <w:r>
        <w:rPr>
          <w:rFonts w:ascii="Arial" w:eastAsia="MS Mincho" w:hAnsi="Arial" w:cs="Arial"/>
        </w:rPr>
        <w:t>da a su domicilio. Lo dispuesto en este párrafo no es aplicable en el caso a que se refiere el artículo 1o.-A, fracción I de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31-12-1979. Reformado DOF 30-12-1983, 30-12-1996, 31-12-1998</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34.- </w:t>
      </w:r>
      <w:r>
        <w:rPr>
          <w:rFonts w:ascii="Arial" w:eastAsia="MS Mincho" w:hAnsi="Arial" w:cs="Arial"/>
        </w:rPr>
        <w:t>Cuando la contrapresta</w:t>
      </w:r>
      <w:r>
        <w:rPr>
          <w:rFonts w:ascii="Arial" w:eastAsia="MS Mincho" w:hAnsi="Arial" w:cs="Arial"/>
        </w:rPr>
        <w:t>ción que cobre el contribuyente por la enajenación de bienes, la prestación de servicios o el otorgamiento del uso o goce temporal de bienes, no sea en efectivo ni en cheques, sino total o parcialmente en otros bienes o servicios, se considerará como valor</w:t>
      </w:r>
      <w:r>
        <w:rPr>
          <w:rFonts w:ascii="Arial" w:eastAsia="MS Mincho" w:hAnsi="Arial" w:cs="Arial"/>
        </w:rPr>
        <w:t xml:space="preserve"> de éstos el de mercado o en su defecto el de avalúo. Los mismos valores se tomarán en cuenta tratándose de actividades por las que se deba pagar el impuesto establecido en esta Ley, cuando no exista contraprestación. </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30-12-2002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En </w:t>
      </w:r>
      <w:r>
        <w:rPr>
          <w:rFonts w:ascii="Arial" w:eastAsia="MS Mincho" w:hAnsi="Arial" w:cs="Arial"/>
        </w:rPr>
        <w:t>las permutas y pagos en especie, el impuesto al valor agregado se deberá pagar por cada bien cuya propiedad se trasmita, o cuyo uso o goce temporal se proporcione, o por cada servicio que se preste</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35.-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30-12-1</w:t>
      </w:r>
      <w:r>
        <w:rPr>
          <w:rFonts w:ascii="Times New Roman" w:eastAsia="MS Mincho" w:hAnsi="Times New Roman" w:cs="Times New Roman"/>
          <w:i/>
          <w:iCs/>
          <w:color w:val="0000FF"/>
          <w:sz w:val="16"/>
        </w:rPr>
        <w:t>980, 31-12-1981, 31-12-1982, 30-12-1983, 31-12-1985, 28-12-1989. Derogado DOF 29-12-1997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35-A.-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31-12-1982. Reformado DOF 30-12-1983, 31-12-1985. Derogado DOF 29-12-1997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35-B.-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Artículo </w:t>
      </w:r>
      <w:r>
        <w:rPr>
          <w:rFonts w:ascii="Times New Roman" w:eastAsia="MS Mincho" w:hAnsi="Times New Roman" w:cs="Times New Roman"/>
          <w:i/>
          <w:iCs/>
          <w:color w:val="0000FF"/>
          <w:sz w:val="16"/>
        </w:rPr>
        <w:t>adicionado DOF 31-12-1987. Derogado DOF 29-12-1997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36.-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31-12-1981, 30-12-1983, 31-12-1985. Derogado DOF 29-12-1997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37.-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31-12-1981, 28-12-1989. Derogado DOF 29-12-</w:t>
      </w:r>
      <w:r>
        <w:rPr>
          <w:rFonts w:ascii="Times New Roman" w:eastAsia="MS Mincho" w:hAnsi="Times New Roman" w:cs="Times New Roman"/>
          <w:i/>
          <w:iCs/>
          <w:color w:val="0000FF"/>
          <w:sz w:val="16"/>
        </w:rPr>
        <w:t>1997</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VIII</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 las facultades de las autoridades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38.-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31-12-1981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szCs w:val="24"/>
        </w:rPr>
        <w:t>Artículo 39</w:t>
      </w:r>
      <w:r>
        <w:rPr>
          <w:rFonts w:ascii="Arial" w:eastAsia="MS Mincho" w:hAnsi="Arial" w:cs="Arial"/>
          <w:b/>
          <w:bCs/>
        </w:rPr>
        <w:t xml:space="preserve">.- </w:t>
      </w:r>
      <w:r>
        <w:rPr>
          <w:rFonts w:ascii="Arial" w:eastAsia="MS Mincho" w:hAnsi="Arial" w:cs="Arial"/>
        </w:rPr>
        <w:t>Al importe de la determinación presuntiva del valor de los actos o actividades por los que se deba pagar el impuesto en los</w:t>
      </w:r>
      <w:r>
        <w:rPr>
          <w:rFonts w:ascii="Arial" w:eastAsia="MS Mincho" w:hAnsi="Arial" w:cs="Arial"/>
        </w:rPr>
        <w:t xml:space="preserve"> términos de esta Ley, se aplicará la tasa del impuesto que corresponda conforme a la misma, y el resultado se reducirá con las cantidades acreditables que se comprueben.</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Artículo reformado DOF 30-12-1980, 31-12-1981, </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40.- </w:t>
      </w:r>
      <w:r>
        <w:rPr>
          <w:rFonts w:ascii="Arial" w:eastAsia="MS Mincho" w:hAnsi="Arial" w:cs="Arial"/>
        </w:rPr>
        <w:t>(Se deroga).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 xml:space="preserve">Artículo </w:t>
      </w:r>
      <w:r>
        <w:rPr>
          <w:rFonts w:ascii="Times New Roman" w:eastAsia="MS Mincho" w:hAnsi="Times New Roman" w:cs="Times New Roman"/>
          <w:i/>
          <w:iCs/>
          <w:color w:val="0000FF"/>
          <w:sz w:val="16"/>
        </w:rPr>
        <w:t>derogado DOF 31-12-1981</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CAPITULO IX</w:t>
      </w: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De las participaciones a las entidades federativas</w:t>
      </w:r>
    </w:p>
    <w:p w:rsidR="00000000" w:rsidRDefault="00A57D6E">
      <w:pPr>
        <w:pStyle w:val="Textosinformato"/>
        <w:jc w:val="both"/>
        <w:rPr>
          <w:rFonts w:ascii="Arial" w:eastAsia="MS Mincho" w:hAnsi="Arial" w:cs="Arial"/>
        </w:rPr>
      </w:pPr>
    </w:p>
    <w:p w:rsidR="00000000" w:rsidRDefault="00A57D6E">
      <w:pPr>
        <w:ind w:firstLine="289"/>
        <w:jc w:val="both"/>
        <w:rPr>
          <w:rFonts w:ascii="Arial" w:hAnsi="Arial" w:cs="Arial"/>
          <w:sz w:val="20"/>
        </w:rPr>
      </w:pPr>
      <w:r>
        <w:rPr>
          <w:rFonts w:ascii="Arial" w:hAnsi="Arial" w:cs="Arial"/>
          <w:b/>
          <w:bCs/>
          <w:sz w:val="20"/>
        </w:rPr>
        <w:t xml:space="preserve">Artículo 41.- </w:t>
      </w:r>
      <w:r>
        <w:rPr>
          <w:rFonts w:ascii="Arial" w:hAnsi="Arial" w:cs="Arial"/>
          <w:sz w:val="20"/>
        </w:rPr>
        <w:t>La Secretaría de Hacienda y Crédito Público celebrará convenio con los Estados que soliciten adherirse al Sistema Nacional de Coordinación Fiscal para re</w:t>
      </w:r>
      <w:r>
        <w:rPr>
          <w:rFonts w:ascii="Arial" w:hAnsi="Arial" w:cs="Arial"/>
          <w:sz w:val="20"/>
        </w:rPr>
        <w:t>cibir participaciones en los términos de la Ley de Coordinación Fiscal, conviniendo en no mantener impuestos locales o municipales sobre:</w:t>
      </w:r>
    </w:p>
    <w:p w:rsidR="00000000" w:rsidRDefault="00A57D6E">
      <w:pPr>
        <w:jc w:val="both"/>
        <w:rPr>
          <w:rFonts w:ascii="Arial" w:hAnsi="Arial" w:cs="Arial"/>
          <w:sz w:val="20"/>
        </w:rPr>
      </w:pPr>
    </w:p>
    <w:p w:rsidR="00000000" w:rsidRDefault="00A57D6E">
      <w:pPr>
        <w:pStyle w:val="Sangradetextonormal"/>
        <w:ind w:firstLine="289"/>
      </w:pPr>
      <w:r>
        <w:rPr>
          <w:b/>
          <w:bCs/>
        </w:rPr>
        <w:t xml:space="preserve">l.- </w:t>
      </w:r>
      <w:r>
        <w:t>Los actos o actividades por los que deba pagarse el impuesto al valor agregado o sobre las prestaciones o contrap</w:t>
      </w:r>
      <w:r>
        <w:t>restaciones que deriven de los mismos, ni sobre la producción de bienes cuando por su enajenación deba pagarse dicho impuesto, excepto la prestación de servicios de hospedaje, campamentos, paraderos de casas rodantes y de tiempo compartido.</w:t>
      </w:r>
    </w:p>
    <w:p w:rsidR="00000000" w:rsidRDefault="00A57D6E">
      <w:pPr>
        <w:pStyle w:val="Sangradetextonormal"/>
      </w:pPr>
    </w:p>
    <w:p w:rsidR="00000000" w:rsidRDefault="00A57D6E">
      <w:pPr>
        <w:pStyle w:val="Sangradetextonormal"/>
        <w:ind w:firstLine="289"/>
      </w:pPr>
      <w:r>
        <w:t>Para los efect</w:t>
      </w:r>
      <w:r>
        <w:t>os de esta fracción, en los servicios de hospedaje, campamentos, paraderos de casas rodantes y de tiempo compartido, sólo se considerará el albergue sin incluir a los alimentos y demás servicios relacionados con los mismos.</w:t>
      </w:r>
    </w:p>
    <w:p w:rsidR="00000000" w:rsidRDefault="00A57D6E">
      <w:pPr>
        <w:pStyle w:val="Sangradetextonormal"/>
      </w:pPr>
    </w:p>
    <w:p w:rsidR="00000000" w:rsidRDefault="00A57D6E">
      <w:pPr>
        <w:pStyle w:val="Sangradetextonormal"/>
        <w:ind w:firstLine="289"/>
      </w:pPr>
      <w:r>
        <w:t>Los impuestos locales o municip</w:t>
      </w:r>
      <w:r>
        <w:t>ales que establezcan las entidades federativas en la enajenación de bienes o prestación de servicios mencionados en esta fracción, no se considerarán como valor para calcular el impuesto a que se refiere esta Ley.</w:t>
      </w:r>
    </w:p>
    <w:p w:rsidR="00000000" w:rsidRDefault="00A57D6E">
      <w:pPr>
        <w:ind w:left="289"/>
        <w:jc w:val="right"/>
        <w:rPr>
          <w:i/>
          <w:iCs/>
          <w:color w:val="0000FF"/>
          <w:sz w:val="16"/>
        </w:rPr>
      </w:pPr>
      <w:r>
        <w:rPr>
          <w:i/>
          <w:iCs/>
          <w:color w:val="0000FF"/>
          <w:sz w:val="16"/>
        </w:rPr>
        <w:t>Fracción reformada DOF 31-12-1979, 15-12-1</w:t>
      </w:r>
      <w:r>
        <w:rPr>
          <w:i/>
          <w:iCs/>
          <w:color w:val="0000FF"/>
          <w:sz w:val="16"/>
        </w:rPr>
        <w:t>995, 30-12-1996</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b/>
          <w:bCs/>
          <w:sz w:val="20"/>
        </w:rPr>
        <w:t xml:space="preserve">II.- </w:t>
      </w:r>
      <w:r>
        <w:rPr>
          <w:rFonts w:ascii="Arial" w:hAnsi="Arial" w:cs="Arial"/>
          <w:sz w:val="20"/>
        </w:rPr>
        <w:t>La enajenación de bienes o prestación de servicios cuando una u otras se exporten o sean de los señalados en los artículos 2o.-A y 2o.-C de esta Ley.</w:t>
      </w:r>
    </w:p>
    <w:p w:rsidR="00000000" w:rsidRDefault="00A57D6E">
      <w:pPr>
        <w:ind w:left="289"/>
        <w:jc w:val="right"/>
        <w:rPr>
          <w:i/>
          <w:iCs/>
          <w:color w:val="0000FF"/>
          <w:sz w:val="16"/>
        </w:rPr>
      </w:pPr>
      <w:r>
        <w:rPr>
          <w:i/>
          <w:iCs/>
          <w:color w:val="0000FF"/>
          <w:sz w:val="16"/>
        </w:rPr>
        <w:t>Fracción reformada DOF 31-12-1979, 30-12-1980, 21-11-1991, 27-03-1995, 15-12-1995</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b/>
          <w:bCs/>
          <w:sz w:val="20"/>
        </w:rPr>
        <w:t>I</w:t>
      </w:r>
      <w:r>
        <w:rPr>
          <w:rFonts w:ascii="Arial" w:hAnsi="Arial" w:cs="Arial"/>
          <w:b/>
          <w:bCs/>
          <w:sz w:val="20"/>
        </w:rPr>
        <w:t xml:space="preserve">II.- </w:t>
      </w:r>
      <w:r>
        <w:rPr>
          <w:rFonts w:ascii="Arial" w:hAnsi="Arial" w:cs="Arial"/>
          <w:sz w:val="20"/>
        </w:rPr>
        <w:t xml:space="preserve">Los bienes que integren el activo o sobre la utilidad o el capital de las empresas, excepto por la tenencia o uso de automóviles, ómnibuses, camiones y tractores no agrícolas tipo quinta rueda, </w:t>
      </w:r>
      <w:r>
        <w:rPr>
          <w:rFonts w:ascii="Arial" w:hAnsi="Arial" w:cs="Arial"/>
          <w:sz w:val="20"/>
        </w:rPr>
        <w:lastRenderedPageBreak/>
        <w:t>aeronaves, embarcaciones, veleros, esquíes acuáticos moto</w:t>
      </w:r>
      <w:r>
        <w:rPr>
          <w:rFonts w:ascii="Arial" w:hAnsi="Arial" w:cs="Arial"/>
          <w:sz w:val="20"/>
        </w:rPr>
        <w:t>rizados, motocicleta acuática, tabla de oleaje con motor, automóviles eléctricos y motocicletas.</w:t>
      </w:r>
    </w:p>
    <w:p w:rsidR="00000000" w:rsidRDefault="00A57D6E">
      <w:pPr>
        <w:jc w:val="right"/>
        <w:rPr>
          <w:i/>
          <w:iCs/>
          <w:color w:val="0000FF"/>
          <w:sz w:val="16"/>
        </w:rPr>
      </w:pPr>
      <w:r>
        <w:rPr>
          <w:i/>
          <w:iCs/>
          <w:color w:val="0000FF"/>
          <w:sz w:val="16"/>
        </w:rPr>
        <w:t>Fracción reformada DOF 30-12-1980, 15-12-1995</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b/>
          <w:bCs/>
          <w:sz w:val="20"/>
        </w:rPr>
        <w:t xml:space="preserve">IV.- </w:t>
      </w:r>
      <w:r>
        <w:rPr>
          <w:rFonts w:ascii="Arial" w:hAnsi="Arial" w:cs="Arial"/>
          <w:sz w:val="20"/>
        </w:rPr>
        <w:t>Intereses, los títulos de crédito, las operaciones financieras derivadas y los productos o rendimientos der</w:t>
      </w:r>
      <w:r>
        <w:rPr>
          <w:rFonts w:ascii="Arial" w:hAnsi="Arial" w:cs="Arial"/>
          <w:sz w:val="20"/>
        </w:rPr>
        <w:t>ivados de su propiedad o enajenación.</w:t>
      </w:r>
    </w:p>
    <w:p w:rsidR="00000000" w:rsidRDefault="00A57D6E">
      <w:pPr>
        <w:ind w:left="289"/>
        <w:jc w:val="right"/>
        <w:rPr>
          <w:i/>
          <w:iCs/>
          <w:color w:val="0000FF"/>
          <w:sz w:val="16"/>
        </w:rPr>
      </w:pPr>
      <w:r>
        <w:rPr>
          <w:i/>
          <w:iCs/>
          <w:color w:val="0000FF"/>
          <w:sz w:val="16"/>
        </w:rPr>
        <w:t>Fracción reformada DOF 30-12-1980, 29-12-1993</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b/>
          <w:bCs/>
          <w:sz w:val="20"/>
        </w:rPr>
        <w:t xml:space="preserve">V.- </w:t>
      </w:r>
      <w:r>
        <w:rPr>
          <w:rFonts w:ascii="Arial" w:hAnsi="Arial" w:cs="Arial"/>
          <w:sz w:val="20"/>
        </w:rPr>
        <w:t>El uso o goce temporal de casa habitación.</w:t>
      </w:r>
    </w:p>
    <w:p w:rsidR="00000000" w:rsidRDefault="00A57D6E">
      <w:pPr>
        <w:jc w:val="right"/>
        <w:rPr>
          <w:i/>
          <w:iCs/>
          <w:color w:val="0000FF"/>
          <w:sz w:val="16"/>
        </w:rPr>
      </w:pPr>
      <w:r>
        <w:rPr>
          <w:i/>
          <w:iCs/>
          <w:color w:val="0000FF"/>
          <w:sz w:val="16"/>
        </w:rPr>
        <w:t>Fracción adicionada DOF 30-12-1980</w:t>
      </w:r>
    </w:p>
    <w:p w:rsidR="00000000" w:rsidRDefault="00A57D6E">
      <w:pPr>
        <w:ind w:left="289"/>
        <w:jc w:val="both"/>
        <w:rPr>
          <w:rFonts w:ascii="Arial" w:hAnsi="Arial" w:cs="Arial"/>
          <w:sz w:val="20"/>
        </w:rPr>
      </w:pPr>
    </w:p>
    <w:p w:rsidR="00000000" w:rsidRDefault="00A57D6E">
      <w:pPr>
        <w:pStyle w:val="Sangradetextonormal"/>
        <w:ind w:firstLine="289"/>
      </w:pPr>
      <w:r>
        <w:rPr>
          <w:b/>
          <w:bCs/>
        </w:rPr>
        <w:t xml:space="preserve">VI. </w:t>
      </w:r>
      <w:r>
        <w:t>Espectáculos públicos consistentes en obras de teatro y funciones de circo, que en s</w:t>
      </w:r>
      <w:r>
        <w:t>u conjunto superen un gravamen a nivel local del 8% calculado sobre el ingreso total que derive de dichas actividades.</w:t>
      </w:r>
    </w:p>
    <w:p w:rsidR="00000000" w:rsidRDefault="00A57D6E">
      <w:pPr>
        <w:jc w:val="right"/>
        <w:rPr>
          <w:i/>
          <w:iCs/>
          <w:color w:val="0000FF"/>
          <w:sz w:val="16"/>
        </w:rPr>
      </w:pPr>
      <w:r>
        <w:rPr>
          <w:i/>
          <w:iCs/>
          <w:color w:val="0000FF"/>
          <w:sz w:val="16"/>
        </w:rPr>
        <w:t>Párrafo reformado DOF 31-12-1998</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sz w:val="20"/>
        </w:rPr>
        <w:t>Queda comprendido dentro de esta limitante cualquier gravamen adicional que se les establezca con motiv</w:t>
      </w:r>
      <w:r>
        <w:rPr>
          <w:rFonts w:ascii="Arial" w:hAnsi="Arial" w:cs="Arial"/>
          <w:sz w:val="20"/>
        </w:rPr>
        <w:t>o de las citadas actividades.</w:t>
      </w:r>
    </w:p>
    <w:p w:rsidR="00000000" w:rsidRDefault="00A57D6E">
      <w:pPr>
        <w:jc w:val="right"/>
        <w:rPr>
          <w:i/>
          <w:iCs/>
          <w:color w:val="0000FF"/>
          <w:sz w:val="16"/>
        </w:rPr>
      </w:pPr>
      <w:r>
        <w:rPr>
          <w:i/>
          <w:iCs/>
          <w:color w:val="0000FF"/>
          <w:sz w:val="16"/>
        </w:rPr>
        <w:t>Fracción adicionada DOF 21-11-1991</w:t>
      </w:r>
    </w:p>
    <w:p w:rsidR="00000000" w:rsidRDefault="00A57D6E">
      <w:pPr>
        <w:ind w:left="289"/>
        <w:jc w:val="both"/>
        <w:rPr>
          <w:rFonts w:ascii="Arial" w:hAnsi="Arial" w:cs="Arial"/>
          <w:sz w:val="20"/>
        </w:rPr>
      </w:pPr>
    </w:p>
    <w:p w:rsidR="00000000" w:rsidRDefault="00A57D6E">
      <w:pPr>
        <w:ind w:left="289" w:firstLine="289"/>
        <w:jc w:val="both"/>
        <w:rPr>
          <w:rFonts w:ascii="Arial" w:hAnsi="Arial" w:cs="Arial"/>
          <w:sz w:val="20"/>
        </w:rPr>
      </w:pPr>
      <w:r>
        <w:rPr>
          <w:rFonts w:ascii="Arial" w:hAnsi="Arial" w:cs="Arial"/>
          <w:b/>
          <w:bCs/>
          <w:sz w:val="20"/>
        </w:rPr>
        <w:t xml:space="preserve">VII.- </w:t>
      </w:r>
      <w:r>
        <w:rPr>
          <w:rFonts w:ascii="Arial" w:hAnsi="Arial" w:cs="Arial"/>
          <w:sz w:val="20"/>
        </w:rPr>
        <w:t>La enajenación de billetes y demás comprobantes que permitan participar en loterías, rifas, sorteos y concursos de toda clase, organizados por organismos públicos descentralizados de l</w:t>
      </w:r>
      <w:r>
        <w:rPr>
          <w:rFonts w:ascii="Arial" w:hAnsi="Arial" w:cs="Arial"/>
          <w:sz w:val="20"/>
        </w:rPr>
        <w:t>a Administración Pública Federal, cuyo objeto social sea la obtención de recursos para destinarlos a la asistencia pública.</w:t>
      </w:r>
    </w:p>
    <w:p w:rsidR="00000000" w:rsidRDefault="00A57D6E">
      <w:pPr>
        <w:ind w:left="289"/>
        <w:jc w:val="right"/>
        <w:rPr>
          <w:i/>
          <w:iCs/>
          <w:color w:val="0000FF"/>
          <w:sz w:val="16"/>
        </w:rPr>
      </w:pPr>
      <w:r>
        <w:rPr>
          <w:i/>
          <w:iCs/>
          <w:color w:val="0000FF"/>
          <w:sz w:val="16"/>
        </w:rPr>
        <w:t>Fracción adicionada DOF 30-12-1996</w:t>
      </w:r>
    </w:p>
    <w:p w:rsidR="00000000" w:rsidRDefault="00A57D6E">
      <w:pPr>
        <w:jc w:val="both"/>
        <w:rPr>
          <w:rFonts w:ascii="Arial" w:hAnsi="Arial" w:cs="Arial"/>
          <w:sz w:val="20"/>
        </w:rPr>
      </w:pPr>
    </w:p>
    <w:p w:rsidR="00000000" w:rsidRDefault="00A57D6E">
      <w:pPr>
        <w:pStyle w:val="Textoindependiente"/>
        <w:ind w:firstLine="289"/>
      </w:pPr>
      <w:r>
        <w:t>Tampoco mantendrán impuestos locales o municipales de carácter adicional sobre las participacion</w:t>
      </w:r>
      <w:r>
        <w:t>es en gravámenes federales que les correspondan.</w:t>
      </w:r>
    </w:p>
    <w:p w:rsidR="00000000" w:rsidRDefault="00A57D6E">
      <w:pPr>
        <w:jc w:val="both"/>
        <w:rPr>
          <w:rFonts w:ascii="Arial" w:hAnsi="Arial" w:cs="Arial"/>
          <w:sz w:val="20"/>
        </w:rPr>
      </w:pPr>
    </w:p>
    <w:p w:rsidR="00000000" w:rsidRDefault="00A57D6E">
      <w:pPr>
        <w:ind w:firstLine="289"/>
        <w:jc w:val="both"/>
        <w:rPr>
          <w:rFonts w:ascii="Arial" w:hAnsi="Arial" w:cs="Arial"/>
          <w:sz w:val="20"/>
        </w:rPr>
      </w:pPr>
      <w:r>
        <w:rPr>
          <w:rFonts w:ascii="Arial" w:hAnsi="Arial" w:cs="Arial"/>
          <w:sz w:val="20"/>
        </w:rPr>
        <w:t>El Distrito Federal no establecerá ni mantendrá en vigor los gravámenes a que se refiere este artículo.</w:t>
      </w:r>
    </w:p>
    <w:p w:rsidR="00000000" w:rsidRDefault="00A57D6E">
      <w:pPr>
        <w:jc w:val="both"/>
        <w:rPr>
          <w:rFonts w:ascii="Arial" w:hAnsi="Arial" w:cs="Arial"/>
          <w:sz w:val="20"/>
        </w:rPr>
      </w:pPr>
    </w:p>
    <w:p w:rsidR="00000000" w:rsidRDefault="00A57D6E">
      <w:pPr>
        <w:ind w:firstLine="289"/>
        <w:jc w:val="both"/>
        <w:rPr>
          <w:rFonts w:ascii="Arial" w:hAnsi="Arial" w:cs="Arial"/>
          <w:sz w:val="20"/>
        </w:rPr>
      </w:pPr>
      <w:r>
        <w:rPr>
          <w:rFonts w:ascii="Arial" w:hAnsi="Arial" w:cs="Arial"/>
          <w:sz w:val="20"/>
        </w:rPr>
        <w:t>(Se deroga el último párrafo).</w:t>
      </w:r>
    </w:p>
    <w:p w:rsidR="00000000" w:rsidRDefault="00A57D6E">
      <w:pPr>
        <w:jc w:val="right"/>
        <w:rPr>
          <w:i/>
          <w:iCs/>
          <w:color w:val="0000FF"/>
          <w:sz w:val="16"/>
        </w:rPr>
      </w:pPr>
      <w:r>
        <w:rPr>
          <w:i/>
          <w:iCs/>
          <w:color w:val="0000FF"/>
          <w:sz w:val="16"/>
        </w:rPr>
        <w:t>Párrafo adicionado 15-12-1995. Derogado DOF 30-12-1996</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42.- </w:t>
      </w:r>
      <w:r>
        <w:rPr>
          <w:rFonts w:ascii="Arial" w:eastAsia="MS Mincho" w:hAnsi="Arial" w:cs="Arial"/>
        </w:rPr>
        <w:t>Se exceptúan de lo dispuesto en el artículo anterior los impuesto que los Estados o el Distrito Federal tengan establecidos o establezcan sobre enajenación de construcciones por las que deba pagarse el impuesto al valor agregado.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ningún caso lo dispues</w:t>
      </w:r>
      <w:r>
        <w:rPr>
          <w:rFonts w:ascii="Arial" w:eastAsia="MS Mincho" w:hAnsi="Arial" w:cs="Arial"/>
        </w:rPr>
        <w:t xml:space="preserve">to en el artículo anterior, se entenderá limitativo de la facultad de los Estados y del Distrito Federal para gravar con impuestos locales o municipales la propiedad o posesión del suelo o construcciones, o la trasmisión de propiedad de los mismos o sobre </w:t>
      </w:r>
      <w:r>
        <w:rPr>
          <w:rFonts w:ascii="Arial" w:eastAsia="MS Mincho" w:hAnsi="Arial" w:cs="Arial"/>
        </w:rPr>
        <w:t>plusvalía o mejoría específica, siempre que no se discrimine en contra de los contribuyentes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0"/>
        <w:spacing w:after="0" w:line="240" w:lineRule="auto"/>
        <w:rPr>
          <w:sz w:val="20"/>
        </w:rPr>
      </w:pPr>
      <w:r>
        <w:rPr>
          <w:sz w:val="20"/>
        </w:rPr>
        <w:t>Lo dispuesto en los dos párrafos anteriores no se aplicará respecto de la enajenación de los certificados de participación inmobil</w:t>
      </w:r>
      <w:r>
        <w:rPr>
          <w:sz w:val="20"/>
        </w:rPr>
        <w:t>iarios no amortizables a que se refiere el segundo párrafo de la fracción VII del artículo 9o. de esta Ley.</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23-12-2005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energía eléctrica las entidades federativas no podrá decretar impuesto, contribuciones o gravámenes</w:t>
      </w:r>
      <w:r>
        <w:rPr>
          <w:rFonts w:ascii="Arial" w:eastAsia="MS Mincho" w:hAnsi="Arial" w:cs="Arial"/>
        </w:rPr>
        <w:t xml:space="preserve"> locales o municipales, cualquiera que sea su origen o denominación, sobre:</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31-12-1979</w:t>
      </w:r>
    </w:p>
    <w:p w:rsidR="00000000" w:rsidRDefault="00A57D6E">
      <w:pPr>
        <w:pStyle w:val="Textosinformato"/>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Producción, introducción, transmisión, distribución, venta o consumo de energía eléctrica.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31-12-1979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lastRenderedPageBreak/>
        <w:t xml:space="preserve">II.- </w:t>
      </w:r>
      <w:r>
        <w:rPr>
          <w:rFonts w:ascii="Arial" w:eastAsia="MS Mincho" w:hAnsi="Arial" w:cs="Arial"/>
        </w:rPr>
        <w:t xml:space="preserve">Actos de </w:t>
      </w:r>
      <w:r>
        <w:rPr>
          <w:rFonts w:ascii="Arial" w:eastAsia="MS Mincho" w:hAnsi="Arial" w:cs="Arial"/>
        </w:rPr>
        <w:t>organización de empresas generadoras o importadoras de energía eléctrica.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31-12-1979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III.- </w:t>
      </w:r>
      <w:r>
        <w:rPr>
          <w:rFonts w:ascii="Arial" w:eastAsia="MS Mincho" w:hAnsi="Arial" w:cs="Arial"/>
        </w:rPr>
        <w:t>Capitales invertidos en los fines que expresa la fracción I.</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31-12-1979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IV.- </w:t>
      </w:r>
      <w:r>
        <w:rPr>
          <w:rFonts w:ascii="Arial" w:eastAsia="MS Mincho" w:hAnsi="Arial" w:cs="Arial"/>
        </w:rPr>
        <w:t>Expedición o emisión por empresas gene</w:t>
      </w:r>
      <w:r>
        <w:rPr>
          <w:rFonts w:ascii="Arial" w:eastAsia="MS Mincho" w:hAnsi="Arial" w:cs="Arial"/>
        </w:rPr>
        <w:t>radoras e importadoras de energía eléctrica, de títulos, acciones u obligaciones y operaciones relativas a los mismos.</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31-12-1979</w:t>
      </w:r>
    </w:p>
    <w:p w:rsidR="00000000" w:rsidRDefault="00A57D6E">
      <w:pPr>
        <w:pStyle w:val="Textosinformato"/>
        <w:ind w:left="289"/>
        <w:jc w:val="both"/>
        <w:rPr>
          <w:rFonts w:ascii="Arial" w:eastAsia="MS Mincho" w:hAnsi="Arial" w:cs="Arial"/>
        </w:rPr>
      </w:pPr>
    </w:p>
    <w:p w:rsidR="00000000" w:rsidRDefault="00A57D6E">
      <w:pPr>
        <w:pStyle w:val="Textosinformato"/>
        <w:ind w:left="289" w:firstLine="289"/>
        <w:jc w:val="both"/>
        <w:rPr>
          <w:rFonts w:ascii="Arial" w:eastAsia="MS Mincho" w:hAnsi="Arial" w:cs="Arial"/>
        </w:rPr>
      </w:pPr>
      <w:r>
        <w:rPr>
          <w:rFonts w:ascii="Arial" w:eastAsia="MS Mincho" w:hAnsi="Arial" w:cs="Arial"/>
          <w:b/>
          <w:bCs/>
        </w:rPr>
        <w:t xml:space="preserve">V.- </w:t>
      </w:r>
      <w:r>
        <w:rPr>
          <w:rFonts w:ascii="Arial" w:eastAsia="MS Mincho" w:hAnsi="Arial" w:cs="Arial"/>
        </w:rPr>
        <w:t>Dividendos, intereses o utilidades que representan o perciban las empresas que señala la fracción</w:t>
      </w:r>
      <w:r>
        <w:rPr>
          <w:rFonts w:ascii="Arial" w:eastAsia="MS Mincho" w:hAnsi="Arial" w:cs="Arial"/>
        </w:rPr>
        <w:t xml:space="preserve"> anterior.</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31-12-1979</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Se exceptúa de lo dispuesto en las fracciones anteriores, el impuesto a la propiedad privada que grava la tierra, pero no las mejoras y la urbana que pertenezca a las plantas productoras e importadoras así com</w:t>
      </w:r>
      <w:r>
        <w:rPr>
          <w:rFonts w:ascii="Arial" w:eastAsia="MS Mincho" w:hAnsi="Arial" w:cs="Arial"/>
        </w:rPr>
        <w:t>o los derechos por servicios de alumbrado público que cobren los municipios, aun cuando para su determinación se utilice como base el consumo de energía eléctrica.</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31-12-1979. Reformado DOF 28-12-1989</w:t>
      </w:r>
    </w:p>
    <w:p w:rsidR="00000000" w:rsidRDefault="00A57D6E">
      <w:pPr>
        <w:pStyle w:val="Textosinformato"/>
        <w:jc w:val="both"/>
        <w:rPr>
          <w:rFonts w:ascii="Arial" w:eastAsia="MS Mincho" w:hAnsi="Arial" w:cs="Arial"/>
        </w:rPr>
      </w:pPr>
    </w:p>
    <w:p w:rsidR="00000000" w:rsidRDefault="00A57D6E">
      <w:pPr>
        <w:pStyle w:val="TextoCar"/>
        <w:spacing w:after="0" w:line="240" w:lineRule="auto"/>
        <w:rPr>
          <w:sz w:val="20"/>
        </w:rPr>
      </w:pPr>
      <w:r>
        <w:rPr>
          <w:b/>
          <w:sz w:val="20"/>
        </w:rPr>
        <w:t>Artículo 43.</w:t>
      </w:r>
      <w:r>
        <w:rPr>
          <w:sz w:val="20"/>
        </w:rPr>
        <w:t xml:space="preserve"> Las Entidades Fede</w:t>
      </w:r>
      <w:r>
        <w:rPr>
          <w:sz w:val="20"/>
        </w:rPr>
        <w:t>rativas podrán establecer impuestos cedulares sobre los ingresos que obtengan las personas físicas que perciban ingresos por la prestación de servicios profesionales, por otorgar el uso o goce temporal de bienes inmuebles, por enajenación de bienes inmuebl</w:t>
      </w:r>
      <w:r>
        <w:rPr>
          <w:sz w:val="20"/>
        </w:rPr>
        <w:t>es, o por actividades empresariales, sin que se considere un incumplimiento de los convenios celebrados con la Secretaría de Hacienda y Crédito Público ni del artículo 41 de esta Ley, cuando dichos impuestos reúnan las siguientes características:</w:t>
      </w:r>
    </w:p>
    <w:p w:rsidR="00000000" w:rsidRDefault="00A57D6E">
      <w:pPr>
        <w:pStyle w:val="TextoCar"/>
        <w:spacing w:after="0" w:line="240" w:lineRule="auto"/>
        <w:rPr>
          <w:sz w:val="20"/>
        </w:rPr>
      </w:pPr>
    </w:p>
    <w:p w:rsidR="00000000" w:rsidRDefault="00A57D6E">
      <w:pPr>
        <w:pStyle w:val="ROMANOS"/>
        <w:spacing w:after="0" w:line="240" w:lineRule="auto"/>
        <w:rPr>
          <w:rFonts w:cs="Arial"/>
          <w:sz w:val="20"/>
        </w:rPr>
      </w:pPr>
      <w:r>
        <w:rPr>
          <w:rFonts w:cs="Arial"/>
          <w:b/>
          <w:sz w:val="20"/>
        </w:rPr>
        <w:t>I.</w:t>
      </w:r>
      <w:r>
        <w:rPr>
          <w:rFonts w:cs="Arial"/>
          <w:b/>
          <w:sz w:val="20"/>
        </w:rPr>
        <w:tab/>
      </w:r>
      <w:r>
        <w:rPr>
          <w:rFonts w:cs="Arial"/>
          <w:sz w:val="20"/>
        </w:rPr>
        <w:t>Tratá</w:t>
      </w:r>
      <w:r>
        <w:rPr>
          <w:rFonts w:cs="Arial"/>
          <w:sz w:val="20"/>
        </w:rPr>
        <w:t>ndose de personas físicas que obtengan ingresos por la prestación de servicios profesionales, la tasa del impuesto que se podrá establecer será entre el 2% y el 5%.</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ab/>
        <w:t>Para los efectos de esta fracción se entenderá por ingresos por la prestación de servicio</w:t>
      </w:r>
      <w:r>
        <w:rPr>
          <w:rFonts w:cs="Arial"/>
          <w:sz w:val="20"/>
        </w:rPr>
        <w:t>s profesionales, las remuneraciones que deriven de servicios personales independientes que no estén asimiladas a los ingresos por la prestación de servicios personales subordinados, conforme al artículo 110 de la Ley del Impuesto sobre la Renta. Las Entida</w:t>
      </w:r>
      <w:r>
        <w:rPr>
          <w:rFonts w:cs="Arial"/>
          <w:sz w:val="20"/>
        </w:rPr>
        <w:t>des Federativas podrán gravar dentro del impuesto cedular sobre sueldos o salarios, los ingresos personales independientes que estén asimilados a los ingresos por la prestación de un servicio personal subordinado.</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ab/>
        <w:t>Las Entidades Federativas que establezca</w:t>
      </w:r>
      <w:r>
        <w:rPr>
          <w:rFonts w:cs="Arial"/>
          <w:sz w:val="20"/>
        </w:rPr>
        <w:t>n el impuesto a que se refiere esta fracción, únicamente podrán considerar como afecto a dicho impuesto, la utilidad gravable de los contribuyentes que sea atribuida a las bases fijas en las que proporcionen los servicios que se encuentren en la Entidad Fe</w:t>
      </w:r>
      <w:r>
        <w:rPr>
          <w:rFonts w:cs="Arial"/>
          <w:sz w:val="20"/>
        </w:rPr>
        <w:t>derativa de que se trate. Cuando se presten los servicios fuera de la base fija, se considerará que la actividad se realiza en el local que sirva de base a la persona que proporcione dichos servicios.</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ab/>
        <w:t>Cuando un contribuyente tenga bases fijas en dos o má</w:t>
      </w:r>
      <w:r>
        <w:rPr>
          <w:rFonts w:cs="Arial"/>
          <w:sz w:val="20"/>
        </w:rPr>
        <w:t>s Entidades Federativas, para determinar el impuesto que a cada una de ellas le corresponda, se deberá considerar la utilidad gravable obtenida por todas las bases fijas que tenga, y el resultado se dividirá entre éstas en la proporción que representen los</w:t>
      </w:r>
      <w:r>
        <w:rPr>
          <w:rFonts w:cs="Arial"/>
          <w:sz w:val="20"/>
        </w:rPr>
        <w:t xml:space="preserve"> ingresos obtenidos por cada base fija, respecto de la totalidad de los ingresos.</w:t>
      </w:r>
    </w:p>
    <w:p w:rsidR="00000000" w:rsidRDefault="00A57D6E">
      <w:pPr>
        <w:pStyle w:val="ROMANOS"/>
        <w:spacing w:after="0" w:line="240" w:lineRule="auto"/>
        <w:rPr>
          <w:rFonts w:cs="Arial"/>
          <w:b/>
          <w:sz w:val="20"/>
        </w:rPr>
      </w:pPr>
    </w:p>
    <w:p w:rsidR="00000000" w:rsidRDefault="00A57D6E">
      <w:pPr>
        <w:pStyle w:val="ROMANOS"/>
        <w:spacing w:after="0" w:line="240" w:lineRule="auto"/>
        <w:rPr>
          <w:rFonts w:cs="Arial"/>
          <w:sz w:val="20"/>
        </w:rPr>
      </w:pPr>
      <w:r>
        <w:rPr>
          <w:rFonts w:cs="Arial"/>
          <w:b/>
          <w:sz w:val="20"/>
        </w:rPr>
        <w:t>II.</w:t>
      </w:r>
      <w:r>
        <w:rPr>
          <w:rFonts w:cs="Arial"/>
          <w:b/>
          <w:sz w:val="20"/>
        </w:rPr>
        <w:tab/>
      </w:r>
      <w:r>
        <w:rPr>
          <w:rFonts w:cs="Arial"/>
          <w:sz w:val="20"/>
        </w:rPr>
        <w:t>En el caso de personas físicas que obtengan ingresos por otorgar el uso o goce temporal de bienes inmuebles, la tasa del impuesto que se podrá establecer será entre el 2</w:t>
      </w:r>
      <w:r>
        <w:rPr>
          <w:rFonts w:cs="Arial"/>
          <w:sz w:val="20"/>
        </w:rPr>
        <w:t>% y el 5%.</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lastRenderedPageBreak/>
        <w:tab/>
        <w:t>El impuesto sobre los ingresos por otorgar el uso o goce temporal de bienes inmuebles corresponderá a la Entidad Federativa en donde se encuentre ubicado el inmueble de que se trate, con independencia de que el contribuyente tenga su domicilio</w:t>
      </w:r>
      <w:r>
        <w:rPr>
          <w:rFonts w:cs="Arial"/>
          <w:sz w:val="20"/>
        </w:rPr>
        <w:t xml:space="preserve"> fiscal fuera de dicha Entidad Federativa.</w:t>
      </w:r>
    </w:p>
    <w:p w:rsidR="00000000" w:rsidRDefault="00A57D6E">
      <w:pPr>
        <w:pStyle w:val="ROMANOS"/>
        <w:spacing w:after="0" w:line="240" w:lineRule="auto"/>
        <w:rPr>
          <w:rFonts w:cs="Arial"/>
          <w:b/>
          <w:sz w:val="20"/>
        </w:rPr>
      </w:pPr>
    </w:p>
    <w:p w:rsidR="00000000" w:rsidRDefault="00A57D6E">
      <w:pPr>
        <w:pStyle w:val="ROMANOS"/>
        <w:spacing w:after="0" w:line="240" w:lineRule="auto"/>
        <w:rPr>
          <w:rFonts w:cs="Arial"/>
          <w:sz w:val="20"/>
        </w:rPr>
      </w:pPr>
      <w:r>
        <w:rPr>
          <w:rFonts w:cs="Arial"/>
          <w:b/>
          <w:sz w:val="20"/>
        </w:rPr>
        <w:t>III.</w:t>
      </w:r>
      <w:r>
        <w:rPr>
          <w:rFonts w:cs="Arial"/>
          <w:b/>
          <w:sz w:val="20"/>
        </w:rPr>
        <w:tab/>
      </w:r>
      <w:r>
        <w:rPr>
          <w:rFonts w:cs="Arial"/>
          <w:sz w:val="20"/>
        </w:rPr>
        <w:t>En el caso de personas físicas que obtengan ingresos por enajenación de bienes inmuebles, la tasa del impuesto que se podrá establecer será entre el 2% y el 5%, y se deberá aplicar sobre la ganancia obtenida</w:t>
      </w:r>
      <w:r>
        <w:rPr>
          <w:rFonts w:cs="Arial"/>
          <w:sz w:val="20"/>
        </w:rPr>
        <w:t xml:space="preserve"> por la enajenación de inmuebles ubicados en la Entidad Federativa de que se trate, con independencia de que el contribuyente tenga su domicilio fiscal fuera de dicha Entidad Federativa.</w:t>
      </w:r>
    </w:p>
    <w:p w:rsidR="00000000" w:rsidRDefault="00A57D6E">
      <w:pPr>
        <w:pStyle w:val="ROMANOS"/>
        <w:spacing w:after="0" w:line="240" w:lineRule="auto"/>
        <w:rPr>
          <w:rFonts w:cs="Arial"/>
          <w:b/>
          <w:sz w:val="20"/>
        </w:rPr>
      </w:pPr>
    </w:p>
    <w:p w:rsidR="00000000" w:rsidRDefault="00A57D6E">
      <w:pPr>
        <w:pStyle w:val="ROMANOS"/>
        <w:spacing w:after="0" w:line="240" w:lineRule="auto"/>
        <w:rPr>
          <w:rFonts w:cs="Arial"/>
          <w:sz w:val="20"/>
        </w:rPr>
      </w:pPr>
      <w:r>
        <w:rPr>
          <w:rFonts w:cs="Arial"/>
          <w:b/>
          <w:sz w:val="20"/>
        </w:rPr>
        <w:t>IV.</w:t>
      </w:r>
      <w:r>
        <w:rPr>
          <w:rFonts w:cs="Arial"/>
          <w:b/>
          <w:sz w:val="20"/>
        </w:rPr>
        <w:tab/>
      </w:r>
      <w:r>
        <w:rPr>
          <w:rFonts w:cs="Arial"/>
          <w:sz w:val="20"/>
        </w:rPr>
        <w:t>Tratándose de personas físicas que obtengan ingresos por activid</w:t>
      </w:r>
      <w:r>
        <w:rPr>
          <w:rFonts w:cs="Arial"/>
          <w:sz w:val="20"/>
        </w:rPr>
        <w:t>ades empresariales, la tasa del impuesto que se podrá establecer será entre el 2% y el 5%.</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ab/>
        <w:t>Las Entidades Federativas que establezcan el impuesto a que se refiere esta fracción, únicamente podrán gravar la utilidad gravable obtenida por los contribuyentes</w:t>
      </w:r>
      <w:r>
        <w:rPr>
          <w:rFonts w:cs="Arial"/>
          <w:sz w:val="20"/>
        </w:rPr>
        <w:t>, por los establecimientos, sucursales o agencias que se encuentren en la Entidad Federativa de que se trate.</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ab/>
        <w:t>Cuando un contribuyente tenga establecimientos, sucursales o agencias, en dos o más Entidades Federativas, para determinar el impuesto que a cad</w:t>
      </w:r>
      <w:r>
        <w:rPr>
          <w:rFonts w:cs="Arial"/>
          <w:sz w:val="20"/>
        </w:rPr>
        <w:t>a una de ellas le corresponda, se deberá considerar la suma de la utilidad gravable obtenida por todos los establecimientos, sucursales o agencias que tenga, y el resultado se dividirá entre éstos en la proporción que representen los ingresos obtenidos por</w:t>
      </w:r>
      <w:r>
        <w:rPr>
          <w:rFonts w:cs="Arial"/>
          <w:sz w:val="20"/>
        </w:rPr>
        <w:t xml:space="preserve"> cada establecimiento, sucursal o agencia, respecto de la totalidad de los ingresos.</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ab/>
        <w:t>En el caso de las personas físicas que tributen en los términos de la Sección III del Capítulo II del Título IV de la Ley del Impuesto sobre la Renta, las Entidades Fede</w:t>
      </w:r>
      <w:r>
        <w:rPr>
          <w:rFonts w:cs="Arial"/>
          <w:sz w:val="20"/>
        </w:rPr>
        <w:t>rativas podrán estimar la utilidad fiscal de dichos contribuyentes y determinar el impuesto mediante el establecimiento de cuotas fijas.</w:t>
      </w:r>
    </w:p>
    <w:p w:rsidR="00000000" w:rsidRDefault="00A57D6E">
      <w:pPr>
        <w:pStyle w:val="TextoCar"/>
        <w:spacing w:after="0" w:line="240" w:lineRule="auto"/>
        <w:rPr>
          <w:sz w:val="20"/>
        </w:rPr>
      </w:pPr>
    </w:p>
    <w:p w:rsidR="00000000" w:rsidRDefault="00A57D6E">
      <w:pPr>
        <w:pStyle w:val="TextoCar"/>
        <w:spacing w:after="0" w:line="240" w:lineRule="auto"/>
        <w:rPr>
          <w:sz w:val="20"/>
        </w:rPr>
      </w:pPr>
      <w:r>
        <w:rPr>
          <w:sz w:val="20"/>
        </w:rPr>
        <w:t>Las Entidades Federativas podrán establecer distintas tasas dentro de los límites que establece el presente artículo p</w:t>
      </w:r>
      <w:r>
        <w:rPr>
          <w:sz w:val="20"/>
        </w:rPr>
        <w:t>or cada uno de los impuestos cedulares a que se refiere este artículo.</w:t>
      </w:r>
    </w:p>
    <w:p w:rsidR="00000000" w:rsidRDefault="00A57D6E">
      <w:pPr>
        <w:pStyle w:val="TextoCar"/>
        <w:spacing w:after="0" w:line="240" w:lineRule="auto"/>
        <w:rPr>
          <w:sz w:val="20"/>
        </w:rPr>
      </w:pPr>
    </w:p>
    <w:p w:rsidR="00000000" w:rsidRDefault="00A57D6E">
      <w:pPr>
        <w:pStyle w:val="TextoCar"/>
        <w:spacing w:after="0" w:line="240" w:lineRule="auto"/>
        <w:rPr>
          <w:sz w:val="20"/>
        </w:rPr>
      </w:pPr>
      <w:r>
        <w:rPr>
          <w:sz w:val="20"/>
        </w:rPr>
        <w:t xml:space="preserve">La base de los impuestos cedulares a que se refiere el presente artículo, deberá considerar los mismos ingresos y las mismas deducciones que se establecen en la Ley del Impuesto sobre </w:t>
      </w:r>
      <w:r>
        <w:rPr>
          <w:sz w:val="20"/>
        </w:rPr>
        <w:t>la Renta de carácter federal, para los ingresos similares a los contemplados en los impuestos cedulares citados, sin incluir el impuesto cedular local.</w:t>
      </w:r>
    </w:p>
    <w:p w:rsidR="00000000" w:rsidRDefault="00A57D6E">
      <w:pPr>
        <w:pStyle w:val="TextoCar"/>
        <w:spacing w:after="0" w:line="240" w:lineRule="auto"/>
        <w:rPr>
          <w:sz w:val="20"/>
        </w:rPr>
      </w:pPr>
    </w:p>
    <w:p w:rsidR="00000000" w:rsidRDefault="00A57D6E">
      <w:pPr>
        <w:pStyle w:val="Texto0"/>
        <w:spacing w:after="0" w:line="240" w:lineRule="auto"/>
        <w:rPr>
          <w:sz w:val="20"/>
        </w:rPr>
      </w:pPr>
      <w:r>
        <w:rPr>
          <w:sz w:val="20"/>
        </w:rPr>
        <w:t>Cuando el ingreso a que se refiere la fracción III de este artículo derive de la aportación de inmueble</w:t>
      </w:r>
      <w:r>
        <w:rPr>
          <w:sz w:val="20"/>
        </w:rPr>
        <w:t xml:space="preserve">s que los fideicomitentes o accionistas, personas físicas realicen a los fideicomisos o sociedades mercantiles, a los que se refieren los artículos 223 y 224-A de la Ley del Impuesto sobre la Renta, según se trate, el impuesto cedular deberá considerar la </w:t>
      </w:r>
      <w:r>
        <w:rPr>
          <w:sz w:val="20"/>
        </w:rPr>
        <w:t>ganancia en el mismo momento que la Ley del Impuesto sobre la Renta establece para la acumulación de dicho ingreso.</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23-12-2005</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Entidades Federativas que establezcan el impuesto cedular a que se refiere la fracción III de este ar</w:t>
      </w:r>
      <w:r>
        <w:rPr>
          <w:sz w:val="20"/>
        </w:rPr>
        <w:t>tículo, no podrán gravar la enajenación de los certificados de participación inmobiliarios no amortizables, cuando se encuentren inscritos en el Registro Nacional de Valores e Intermediarios y su enajenación se realice en bolsa de valores concesionada en l</w:t>
      </w:r>
      <w:r>
        <w:rPr>
          <w:sz w:val="20"/>
        </w:rPr>
        <w:t>os términos de la Ley del Mercado de Valores o en mercados reconocidos de acuerdo a tratados internacionales que México tenga en vigor.</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23-12-2005</w:t>
      </w:r>
    </w:p>
    <w:p w:rsidR="00000000" w:rsidRDefault="00A57D6E">
      <w:pPr>
        <w:pStyle w:val="TextoCar"/>
        <w:spacing w:after="0" w:line="240" w:lineRule="auto"/>
        <w:rPr>
          <w:sz w:val="20"/>
        </w:rPr>
      </w:pPr>
    </w:p>
    <w:p w:rsidR="00000000" w:rsidRDefault="00A57D6E">
      <w:pPr>
        <w:pStyle w:val="TextoCar"/>
        <w:spacing w:after="0" w:line="240" w:lineRule="auto"/>
        <w:rPr>
          <w:sz w:val="20"/>
        </w:rPr>
      </w:pPr>
      <w:r>
        <w:rPr>
          <w:sz w:val="20"/>
        </w:rPr>
        <w:lastRenderedPageBreak/>
        <w:t>Asimismo, las Entidades Federativas podrán convenir con la Federación, a través de la</w:t>
      </w:r>
      <w:r>
        <w:rPr>
          <w:sz w:val="20"/>
        </w:rPr>
        <w:t xml:space="preserve"> Secretaría de Hacienda y Crédito Público, que los impuestos locales que en su caso se establezcan en su Entidad Federativa se paguen en las mismas declaraciones del impuesto sobre la renta federal.</w:t>
      </w:r>
    </w:p>
    <w:p w:rsidR="00000000" w:rsidRDefault="00A57D6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30-12-2002. Reformado DOF 01-12-2</w:t>
      </w:r>
      <w:r>
        <w:rPr>
          <w:rFonts w:ascii="Times New Roman" w:eastAsia="MS Mincho" w:hAnsi="Times New Roman" w:cs="Times New Roman"/>
          <w:i/>
          <w:iCs/>
          <w:color w:val="0000FF"/>
          <w:sz w:val="16"/>
        </w:rPr>
        <w:t>004</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Primero.- </w:t>
      </w:r>
      <w:r>
        <w:rPr>
          <w:rFonts w:ascii="Arial" w:eastAsia="MS Mincho" w:hAnsi="Arial" w:cs="Arial"/>
        </w:rPr>
        <w:t>Esta Ley entrará en vigor en toda la República el día primero de enero de 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Segundo.- </w:t>
      </w:r>
      <w:r>
        <w:rPr>
          <w:rFonts w:ascii="Arial" w:eastAsia="MS Mincho" w:hAnsi="Arial" w:cs="Arial"/>
        </w:rPr>
        <w:t>Al entrar en vigor la presente Ley, quedarán abrogadas las leyes y decretos siguientes: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1.- </w:t>
      </w:r>
      <w:r>
        <w:rPr>
          <w:rFonts w:ascii="Arial" w:eastAsia="MS Mincho" w:hAnsi="Arial" w:cs="Arial"/>
        </w:rPr>
        <w:t xml:space="preserve">Ley Federal del Impuesto </w:t>
      </w:r>
      <w:r>
        <w:rPr>
          <w:rFonts w:ascii="Arial" w:eastAsia="MS Mincho" w:hAnsi="Arial" w:cs="Arial"/>
        </w:rPr>
        <w:t>sobre Ingresos Mercantiles.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2.- </w:t>
      </w:r>
      <w:r>
        <w:rPr>
          <w:rFonts w:ascii="Arial" w:eastAsia="MS Mincho" w:hAnsi="Arial" w:cs="Arial"/>
        </w:rPr>
        <w:t>Ley del Impuesto sobre Reventa de Aceites y Grasas Lubricantes.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3.- </w:t>
      </w:r>
      <w:r>
        <w:rPr>
          <w:rFonts w:ascii="Arial" w:eastAsia="MS Mincho" w:hAnsi="Arial" w:cs="Arial"/>
        </w:rPr>
        <w:t>Ley del Impuesto sobre Compraventa de Primera Mano de Alfombras, Tapetes y Tapices.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4.- </w:t>
      </w:r>
      <w:r>
        <w:rPr>
          <w:rFonts w:ascii="Arial" w:eastAsia="MS Mincho" w:hAnsi="Arial" w:cs="Arial"/>
        </w:rPr>
        <w:t>Ley del Impuesto sobre Despepite de Algodón en Rama.</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5.- </w:t>
      </w:r>
      <w:r>
        <w:rPr>
          <w:rFonts w:ascii="Arial" w:eastAsia="MS Mincho" w:hAnsi="Arial" w:cs="Arial"/>
        </w:rPr>
        <w:t>Ley del</w:t>
      </w:r>
      <w:r>
        <w:rPr>
          <w:rFonts w:ascii="Arial" w:eastAsia="MS Mincho" w:hAnsi="Arial" w:cs="Arial"/>
        </w:rPr>
        <w:t xml:space="preserve"> Impuesto sobre Automóviles y Camiones Ensamblados.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6.- </w:t>
      </w:r>
      <w:r>
        <w:rPr>
          <w:rFonts w:ascii="Arial" w:eastAsia="MS Mincho" w:hAnsi="Arial" w:cs="Arial"/>
        </w:rPr>
        <w:t>Decreto por el cual se fija el impuesto que causarán el Benzol, Toluol, Xilol y Naftas de Alquitrán de Hulla, destinados al consumo interior del país.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7.- </w:t>
      </w:r>
      <w:r>
        <w:rPr>
          <w:rFonts w:ascii="Arial" w:eastAsia="MS Mincho" w:hAnsi="Arial" w:cs="Arial"/>
        </w:rPr>
        <w:t>Ley del Impuesto a la Producción del Cement</w:t>
      </w:r>
      <w:r>
        <w:rPr>
          <w:rFonts w:ascii="Arial" w:eastAsia="MS Mincho" w:hAnsi="Arial" w:cs="Arial"/>
        </w:rPr>
        <w:t>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8.- </w:t>
      </w:r>
      <w:r>
        <w:rPr>
          <w:rFonts w:ascii="Arial" w:eastAsia="MS Mincho" w:hAnsi="Arial" w:cs="Arial"/>
        </w:rPr>
        <w:t>Ley del Impuesto sobre Cerillos y Fósforos.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9.- </w:t>
      </w:r>
      <w:r>
        <w:rPr>
          <w:rFonts w:ascii="Arial" w:eastAsia="MS Mincho" w:hAnsi="Arial" w:cs="Arial"/>
        </w:rPr>
        <w:t>Ley del Impuesto sobre Compraventa de Primera Mano de Artículos Electrónicos, Discos, Cintas, Aspiradoras y Pulidoras.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l0.- </w:t>
      </w:r>
      <w:r>
        <w:rPr>
          <w:rFonts w:ascii="Arial" w:eastAsia="MS Mincho" w:hAnsi="Arial" w:cs="Arial"/>
        </w:rPr>
        <w:t>Ley del Impuesto sobre Llantas y Cámaras de Hule.</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ll.- </w:t>
      </w:r>
      <w:r>
        <w:rPr>
          <w:rFonts w:ascii="Arial" w:eastAsia="MS Mincho" w:hAnsi="Arial" w:cs="Arial"/>
        </w:rPr>
        <w:t>Ley del Impuesto a</w:t>
      </w:r>
      <w:r>
        <w:rPr>
          <w:rFonts w:ascii="Arial" w:eastAsia="MS Mincho" w:hAnsi="Arial" w:cs="Arial"/>
        </w:rPr>
        <w:t xml:space="preserve"> las Empresas que explotan Estaciones de Radio o Televisión.</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l2.- </w:t>
      </w:r>
      <w:r>
        <w:rPr>
          <w:rFonts w:ascii="Arial" w:eastAsia="MS Mincho" w:hAnsi="Arial" w:cs="Arial"/>
        </w:rPr>
        <w:t>Ley del Impuesto sobre Vehículos Propulsados por Motores Tipo Diesel y por Motores Acondicionados para uso de Gas Licuado de Petróleo.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l3.- </w:t>
      </w:r>
      <w:r>
        <w:rPr>
          <w:rFonts w:ascii="Arial" w:eastAsia="MS Mincho" w:hAnsi="Arial" w:cs="Arial"/>
        </w:rPr>
        <w:t xml:space="preserve">Ley de Compraventa de Primera Mano de Artículos </w:t>
      </w:r>
      <w:r>
        <w:rPr>
          <w:rFonts w:ascii="Arial" w:eastAsia="MS Mincho" w:hAnsi="Arial" w:cs="Arial"/>
        </w:rPr>
        <w:t>de Vidrio o Cristal.</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l4.- </w:t>
      </w:r>
      <w:r>
        <w:rPr>
          <w:rFonts w:ascii="Arial" w:eastAsia="MS Mincho" w:hAnsi="Arial" w:cs="Arial"/>
        </w:rPr>
        <w:t>Ley Federal del Impuesto sobre Portes y Pasajes.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l5.- </w:t>
      </w:r>
      <w:r>
        <w:rPr>
          <w:rFonts w:ascii="Arial" w:eastAsia="MS Mincho" w:hAnsi="Arial" w:cs="Arial"/>
        </w:rPr>
        <w:t>Decreto relativo al impuesto del l0% sobre las entradas brutas de los Ferrocarriles.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l6.- </w:t>
      </w:r>
      <w:r>
        <w:rPr>
          <w:rFonts w:ascii="Arial" w:eastAsia="MS Mincho" w:hAnsi="Arial" w:cs="Arial"/>
        </w:rPr>
        <w:t>Decreto que establece un Impuesto sobre Uso de Aguas de Propiedad Nacional en la Pr</w:t>
      </w:r>
      <w:r>
        <w:rPr>
          <w:rFonts w:ascii="Arial" w:eastAsia="MS Mincho" w:hAnsi="Arial" w:cs="Arial"/>
        </w:rPr>
        <w:t>oducción de Fuerza Motriz</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l7.- </w:t>
      </w:r>
      <w:r>
        <w:rPr>
          <w:rFonts w:ascii="Arial" w:eastAsia="MS Mincho" w:hAnsi="Arial" w:cs="Arial"/>
        </w:rPr>
        <w:t>Ley del Impuesto sobre la Explotación Forestal.</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l8.- </w:t>
      </w:r>
      <w:r>
        <w:rPr>
          <w:rFonts w:ascii="Arial" w:eastAsia="MS Mincho" w:hAnsi="Arial" w:cs="Arial"/>
        </w:rPr>
        <w:t>Ley de Impuesto y Derechos a la Explotación Pesquera.</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lastRenderedPageBreak/>
        <w:t xml:space="preserve">Artículo Tercero.- </w:t>
      </w:r>
      <w:r>
        <w:rPr>
          <w:rFonts w:ascii="Arial" w:eastAsia="MS Mincho" w:hAnsi="Arial" w:cs="Arial"/>
        </w:rPr>
        <w:t>Los impuestos que se hubieren causado conforme a las leyes a que se refiere el artículo anterior</w:t>
      </w:r>
      <w:r>
        <w:rPr>
          <w:rFonts w:ascii="Arial" w:eastAsia="MS Mincho" w:hAnsi="Arial" w:cs="Arial"/>
        </w:rPr>
        <w:t>, antes de la fecha en que entre en vigor la presente Ley, deberán ser pagados en el monto, forma y plazos establecidos en dichas disposiciones.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Cuarto.- </w:t>
      </w:r>
      <w:r>
        <w:rPr>
          <w:rFonts w:ascii="Arial" w:eastAsia="MS Mincho" w:hAnsi="Arial" w:cs="Arial"/>
        </w:rPr>
        <w:t>Los contribuyentes que al entrar en vigor la presente Ley queden comprendidos en el artículo</w:t>
      </w:r>
      <w:r>
        <w:rPr>
          <w:rFonts w:ascii="Arial" w:eastAsia="MS Mincho" w:hAnsi="Arial" w:cs="Arial"/>
        </w:rPr>
        <w:t xml:space="preserve"> 35, continuarán pagando durante el año de l980 la misma cuota que les hubieren fijado o les fijen las autoridades fiscales, la cual se considerará equivalente a la diferencia entre el monto del impuesto establecido en este Ordenamiento y las cantidades qu</w:t>
      </w:r>
      <w:r>
        <w:rPr>
          <w:rFonts w:ascii="Arial" w:eastAsia="MS Mincho" w:hAnsi="Arial" w:cs="Arial"/>
        </w:rPr>
        <w:t>e de acuerdo con el mismo pudieren ser acreditadas. En el año de l98l, del impuesto que resulte de aplicar las tasas de esta Ley al monto de las contraprestaciones por las que se deba pagar impuesto al valor agregado, se acreditará un 3% del importe de las</w:t>
      </w:r>
      <w:r>
        <w:rPr>
          <w:rFonts w:ascii="Arial" w:eastAsia="MS Mincho" w:hAnsi="Arial" w:cs="Arial"/>
        </w:rPr>
        <w:t xml:space="preserve"> ventas, no sujeto a comprobación y, además, el monto trasladado a dichos contribuyentes en documentación que reúna lo requisitos fiscales. A partir de l982 dejará de acreditarse dicho 3% y únicamente se acreditará el monto del impuesto trasladado a los me</w:t>
      </w:r>
      <w:r>
        <w:rPr>
          <w:rFonts w:ascii="Arial" w:eastAsia="MS Mincho" w:hAnsi="Arial" w:cs="Arial"/>
        </w:rPr>
        <w:t>ncionados contribuyentes, que resulte de la documentación que reúna los requisitos fiscales establecidos en esta Ley.</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Quinto.- </w:t>
      </w:r>
      <w:r>
        <w:rPr>
          <w:rFonts w:ascii="Arial" w:eastAsia="MS Mincho" w:hAnsi="Arial" w:cs="Arial"/>
        </w:rPr>
        <w:t>Los contribuyentes que a partir del lo. de enero de l979, adquieran bienes destinados a formar parte de su activo fijo,</w:t>
      </w:r>
      <w:r>
        <w:rPr>
          <w:rFonts w:ascii="Arial" w:eastAsia="MS Mincho" w:hAnsi="Arial" w:cs="Arial"/>
        </w:rPr>
        <w:t xml:space="preserve"> podrán acreditar el 50% del impuesto federal sobre ingresos mercantiles causado en el momento en que dichos bienes les fueren enajenados, contra el impuesto al valor agregado que deban pagar, de acuerdo con esta Ley.</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México, D. F., a 22 de diciembre de l</w:t>
      </w:r>
      <w:r>
        <w:rPr>
          <w:rFonts w:ascii="Arial" w:eastAsia="MS Mincho" w:hAnsi="Arial" w:cs="Arial"/>
        </w:rPr>
        <w:t xml:space="preserve">978.- </w:t>
      </w:r>
      <w:r>
        <w:rPr>
          <w:rFonts w:ascii="Arial" w:eastAsia="MS Mincho" w:hAnsi="Arial" w:cs="Arial"/>
          <w:b/>
          <w:bCs/>
        </w:rPr>
        <w:t>Antonio Riva Palacio López</w:t>
      </w:r>
      <w:r>
        <w:rPr>
          <w:rFonts w:ascii="Arial" w:eastAsia="MS Mincho" w:hAnsi="Arial" w:cs="Arial"/>
        </w:rPr>
        <w:t xml:space="preserve">, D.P.- </w:t>
      </w:r>
      <w:r>
        <w:rPr>
          <w:rFonts w:ascii="Arial" w:eastAsia="MS Mincho" w:hAnsi="Arial" w:cs="Arial"/>
          <w:b/>
          <w:bCs/>
        </w:rPr>
        <w:t>Antonio Ocampo Ramírez</w:t>
      </w:r>
      <w:r>
        <w:rPr>
          <w:rFonts w:ascii="Arial" w:eastAsia="MS Mincho" w:hAnsi="Arial" w:cs="Arial"/>
        </w:rPr>
        <w:t xml:space="preserve">, S.P.- </w:t>
      </w:r>
      <w:r>
        <w:rPr>
          <w:rFonts w:ascii="Arial" w:eastAsia="MS Mincho" w:hAnsi="Arial" w:cs="Arial"/>
          <w:b/>
          <w:bCs/>
        </w:rPr>
        <w:t>Pedro Avila Hernández</w:t>
      </w:r>
      <w:r>
        <w:rPr>
          <w:rFonts w:ascii="Arial" w:eastAsia="MS Mincho" w:hAnsi="Arial" w:cs="Arial"/>
        </w:rPr>
        <w:t xml:space="preserve">, D.S.- </w:t>
      </w:r>
      <w:r>
        <w:rPr>
          <w:rFonts w:ascii="Arial" w:eastAsia="MS Mincho" w:hAnsi="Arial" w:cs="Arial"/>
          <w:b/>
          <w:bCs/>
        </w:rPr>
        <w:t>Joaquín E. Repetto Ocampo</w:t>
      </w:r>
      <w:r>
        <w:rPr>
          <w:rFonts w:ascii="Arial" w:eastAsia="MS Mincho" w:hAnsi="Arial" w:cs="Arial"/>
        </w:rPr>
        <w:t>, S.S.-Rúbricas.</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w:t>
      </w:r>
      <w:r>
        <w:rPr>
          <w:rFonts w:ascii="Arial" w:eastAsia="MS Mincho" w:hAnsi="Arial" w:cs="Arial"/>
        </w:rPr>
        <w:t xml:space="preserve">s Mexicanos y para su debida publicación y observancia, expido el presente Decreto en la residencia del Poder Ejecutivo Federal, en la ciudad de México, Distrito Federal, a los veintidós días del mes de diciembre de mil novecientos setenta y ocho.- </w:t>
      </w:r>
      <w:r>
        <w:rPr>
          <w:rFonts w:ascii="Arial" w:eastAsia="MS Mincho" w:hAnsi="Arial" w:cs="Arial"/>
          <w:b/>
          <w:bCs/>
        </w:rPr>
        <w:t>José Ló</w:t>
      </w:r>
      <w:r>
        <w:rPr>
          <w:rFonts w:ascii="Arial" w:eastAsia="MS Mincho" w:hAnsi="Arial" w:cs="Arial"/>
          <w:b/>
          <w:bCs/>
        </w:rPr>
        <w:t>pez Portillo</w:t>
      </w:r>
      <w:r>
        <w:rPr>
          <w:rFonts w:ascii="Arial" w:eastAsia="MS Mincho" w:hAnsi="Arial" w:cs="Arial"/>
        </w:rPr>
        <w:t xml:space="preserve">.- Rúbrica.-El Secretario de Hacienda y Crédito Público, </w:t>
      </w:r>
      <w:r>
        <w:rPr>
          <w:rFonts w:ascii="Arial" w:eastAsia="MS Mincho" w:hAnsi="Arial" w:cs="Arial"/>
          <w:b/>
          <w:bCs/>
        </w:rPr>
        <w:t>David Ibarra Muñoz</w:t>
      </w:r>
      <w:r>
        <w:rPr>
          <w:rFonts w:ascii="Arial" w:eastAsia="MS Mincho" w:hAnsi="Arial" w:cs="Arial"/>
        </w:rPr>
        <w:t xml:space="preserve">.- Rúbrica.-El Secretario de Gobernación, </w:t>
      </w:r>
      <w:r>
        <w:rPr>
          <w:rFonts w:ascii="Arial" w:eastAsia="MS Mincho" w:hAnsi="Arial" w:cs="Arial"/>
          <w:b/>
          <w:bCs/>
        </w:rPr>
        <w:t>Jesús Reyes Heroles</w:t>
      </w:r>
      <w:r>
        <w:rPr>
          <w:rFonts w:ascii="Arial" w:eastAsia="MS Mincho" w:hAnsi="Arial" w:cs="Arial"/>
        </w:rPr>
        <w:t>.- Rúbrica.</w:t>
      </w:r>
    </w:p>
    <w:p w:rsidR="00000000" w:rsidRDefault="00A57D6E">
      <w:pPr>
        <w:pStyle w:val="Textosinformato"/>
        <w:jc w:val="center"/>
        <w:rPr>
          <w:rFonts w:ascii="Arial" w:eastAsia="MS Mincho" w:hAnsi="Arial" w:cs="Arial"/>
          <w:b/>
          <w:color w:val="008000"/>
          <w:sz w:val="24"/>
          <w:szCs w:val="24"/>
        </w:rPr>
      </w:pPr>
      <w:r>
        <w:rPr>
          <w:rFonts w:ascii="Arial" w:eastAsia="MS Mincho" w:hAnsi="Arial" w:cs="Arial"/>
        </w:rPr>
        <w:br w:type="page"/>
      </w:r>
      <w:r>
        <w:rPr>
          <w:rFonts w:ascii="Arial" w:eastAsia="MS Mincho" w:hAnsi="Arial" w:cs="Arial"/>
          <w:b/>
          <w:color w:val="008000"/>
          <w:sz w:val="24"/>
          <w:szCs w:val="24"/>
        </w:rPr>
        <w:lastRenderedPageBreak/>
        <w:t>ARTÍCULOS TRANSITORIOS DE DECRETOS DE REFORMA</w:t>
      </w: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b/>
          <w:bCs/>
          <w:sz w:val="22"/>
        </w:rPr>
      </w:pPr>
      <w:r>
        <w:rPr>
          <w:rFonts w:ascii="Arial" w:eastAsia="MS Mincho" w:hAnsi="Arial" w:cs="Arial"/>
          <w:b/>
          <w:bCs/>
          <w:sz w:val="22"/>
        </w:rPr>
        <w:t>LEY que reforma, adiciona y deroga diversas disp</w:t>
      </w:r>
      <w:r>
        <w:rPr>
          <w:rFonts w:ascii="Arial" w:eastAsia="MS Mincho" w:hAnsi="Arial" w:cs="Arial"/>
          <w:b/>
          <w:bCs/>
          <w:sz w:val="22"/>
        </w:rPr>
        <w:t>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1979</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VALOR AGREGADO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SEGUNDO.-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2o., 4o., primer párrafo, 29 fracción IV 30, segundo y tercer párrafo, 31, segundo párrafo,</w:t>
      </w:r>
      <w:r>
        <w:rPr>
          <w:rFonts w:ascii="Arial" w:eastAsia="MS Mincho" w:hAnsi="Arial" w:cs="Arial"/>
        </w:rPr>
        <w:t xml:space="preserve"> 32, fracción IV, primer párrafo y 41, fracciones I y II de la Ley del Impuesto al Valor Agregado y se </w:t>
      </w:r>
      <w:r>
        <w:rPr>
          <w:rFonts w:ascii="Arial" w:eastAsia="MS Mincho" w:hAnsi="Arial" w:cs="Arial"/>
          <w:b/>
          <w:bCs/>
        </w:rPr>
        <w:t>ADICIONAN</w:t>
      </w:r>
      <w:r>
        <w:rPr>
          <w:rFonts w:ascii="Arial" w:eastAsia="MS Mincho" w:hAnsi="Arial" w:cs="Arial"/>
        </w:rPr>
        <w:t xml:space="preserve"> los artículos IV, con un párrafo final, 9o. con una fracción XVIII, 29, con las fracciones V y VI, 33, segundo párrafo, y 42, con los párrafos </w:t>
      </w:r>
      <w:r>
        <w:rPr>
          <w:rFonts w:ascii="Arial" w:eastAsia="MS Mincho" w:hAnsi="Arial" w:cs="Arial"/>
        </w:rPr>
        <w:t>tercero y cuarto de la propia Ley, para quedar como sigue:</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jc w:val="both"/>
        <w:rPr>
          <w:rFonts w:ascii="Arial" w:eastAsia="MS Mincho" w:hAnsi="Arial" w:cs="Arial"/>
        </w:rPr>
      </w:pPr>
    </w:p>
    <w:p w:rsidR="00000000" w:rsidRDefault="00A57D6E">
      <w:pPr>
        <w:pStyle w:val="Textosinformato"/>
        <w:ind w:firstLine="289"/>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PRIMERO.- </w:t>
      </w:r>
      <w:r>
        <w:rPr>
          <w:rFonts w:ascii="Arial" w:eastAsia="MS Mincho" w:hAnsi="Arial" w:cs="Arial"/>
        </w:rPr>
        <w:t>La presente Ley entrará en vigor en toda la República el día primero de enero de mil novecientos o ochenta.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SEGUNDO.- </w:t>
      </w:r>
      <w:r>
        <w:rPr>
          <w:rFonts w:ascii="Arial" w:eastAsia="MS Mincho" w:hAnsi="Arial" w:cs="Arial"/>
        </w:rPr>
        <w:t>Al entrar en vigor la p</w:t>
      </w:r>
      <w:r>
        <w:rPr>
          <w:rFonts w:ascii="Arial" w:eastAsia="MS Mincho" w:hAnsi="Arial" w:cs="Arial"/>
        </w:rPr>
        <w:t>resente Ley, quedan abrogadas las leyes y decretos siguientes: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1.- Ley de Impuesto sobre Aguamiel y productos de su Fermentación.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2.- Ley del Impuesto sobre Producción e Introducción de Energía Eléctrica.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3.- Ley de Impuesto sobre Consumo de Gasolina.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4.- Ley de Impuestos de Migración.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5.- Ley de Impuestos al Petróleo y sus Derivados.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6.- Ley que Reforma la del impuesto sobre Productos del Petróleo y sus Derivados.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7.- Ley del Impuesto sobre Fundos Petroleros.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8.- Decreto que grava con un 15% los pr</w:t>
      </w:r>
      <w:r>
        <w:rPr>
          <w:rFonts w:ascii="Arial" w:eastAsia="MS Mincho" w:hAnsi="Arial" w:cs="Arial"/>
        </w:rPr>
        <w:t>oductos obtenidos por la Refinación de Petróleo Extranjero.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9.- "Decreto que establece un impuesto especial sobre el Consumo de Algodón Despepitado, así como el que adquieran los industriales a partir del 1o. de septiembre del presente año", de 20 de juni</w:t>
      </w:r>
      <w:r>
        <w:rPr>
          <w:rFonts w:ascii="Arial" w:eastAsia="MS Mincho" w:hAnsi="Arial" w:cs="Arial"/>
        </w:rPr>
        <w:t>o de 1944.</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10.- Artículo 7o. de la Ley que Establece, Reforma y Adiciona las disposiciones relativas a diversos impuestos de 28 diciembre de 1967, que estableció un impuesto sobre Compraventa de Primera Mano de Artículos de Vidrio o Cristal.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ARTICULO TER</w:t>
      </w:r>
      <w:r>
        <w:rPr>
          <w:rFonts w:ascii="Arial" w:eastAsia="MS Mincho" w:hAnsi="Arial" w:cs="Arial"/>
          <w:b/>
          <w:bCs/>
        </w:rPr>
        <w:t xml:space="preserve">CERO.- </w:t>
      </w:r>
      <w:r>
        <w:rPr>
          <w:rFonts w:ascii="Arial" w:eastAsia="MS Mincho" w:hAnsi="Arial" w:cs="Arial"/>
        </w:rPr>
        <w:t>A partir del 1o. de marzo de 1980 se abroga la Ley del Impuesto sobre la Sal de 1o. de diciembre de 1928, y la Ley del Impuesto sobre la sal de 20 de febrero de 1946.</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CUARTO.- </w:t>
      </w:r>
      <w:r>
        <w:rPr>
          <w:rFonts w:ascii="Arial" w:eastAsia="MS Mincho" w:hAnsi="Arial" w:cs="Arial"/>
        </w:rPr>
        <w:t>A partir del 1o. de julio de 1980 se abroga la Ley del Impuesto</w:t>
      </w:r>
      <w:r>
        <w:rPr>
          <w:rFonts w:ascii="Arial" w:eastAsia="MS Mincho" w:hAnsi="Arial" w:cs="Arial"/>
        </w:rPr>
        <w:t xml:space="preserve"> sobre Consumo de Energía Eléctrica.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ARTICULOS QUINTO A TRIGESIMO TERCERO.-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a 30 de diciembre de 1979.- </w:t>
      </w:r>
      <w:r>
        <w:rPr>
          <w:rFonts w:ascii="Arial" w:eastAsia="MS Mincho" w:hAnsi="Arial" w:cs="Arial"/>
          <w:b/>
          <w:bCs/>
        </w:rPr>
        <w:t>Ignacio Vázquez Torres</w:t>
      </w:r>
      <w:r>
        <w:rPr>
          <w:rFonts w:ascii="Arial" w:eastAsia="MS Mincho" w:hAnsi="Arial" w:cs="Arial"/>
        </w:rPr>
        <w:t xml:space="preserve">, D. P.- </w:t>
      </w:r>
      <w:r>
        <w:rPr>
          <w:rFonts w:ascii="Arial" w:eastAsia="MS Mincho" w:hAnsi="Arial" w:cs="Arial"/>
          <w:b/>
          <w:bCs/>
        </w:rPr>
        <w:t>Humberto A. Lugo Gil</w:t>
      </w:r>
      <w:r>
        <w:rPr>
          <w:rFonts w:ascii="Arial" w:eastAsia="MS Mincho" w:hAnsi="Arial" w:cs="Arial"/>
        </w:rPr>
        <w:t xml:space="preserve">, S. P.- </w:t>
      </w:r>
      <w:r>
        <w:rPr>
          <w:rFonts w:ascii="Arial" w:eastAsia="MS Mincho" w:hAnsi="Arial" w:cs="Arial"/>
          <w:b/>
          <w:bCs/>
        </w:rPr>
        <w:t>Morabito Mora Palancarte</w:t>
      </w:r>
      <w:r>
        <w:rPr>
          <w:rFonts w:ascii="Arial" w:eastAsia="MS Mincho" w:hAnsi="Arial" w:cs="Arial"/>
        </w:rPr>
        <w:t xml:space="preserve">, D. S.- </w:t>
      </w:r>
      <w:r>
        <w:rPr>
          <w:rFonts w:ascii="Arial" w:eastAsia="MS Mincho" w:hAnsi="Arial" w:cs="Arial"/>
          <w:b/>
          <w:bCs/>
        </w:rPr>
        <w:t>Rafael A. Tristán López</w:t>
      </w:r>
      <w:r>
        <w:rPr>
          <w:rFonts w:ascii="Arial" w:eastAsia="MS Mincho" w:hAnsi="Arial" w:cs="Arial"/>
        </w:rPr>
        <w:t>, S. A.-</w:t>
      </w:r>
      <w:r>
        <w:rPr>
          <w:rFonts w:ascii="Arial" w:eastAsia="MS Mincho" w:hAnsi="Arial" w:cs="Arial"/>
        </w:rPr>
        <w:t xml:space="preserve"> Rúbrica".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 observancia, expido el presente Decreto en la residencia del Poder Ejecutivo Federal en</w:t>
      </w:r>
      <w:r>
        <w:rPr>
          <w:rFonts w:ascii="Arial" w:eastAsia="MS Mincho" w:hAnsi="Arial" w:cs="Arial"/>
        </w:rPr>
        <w:t xml:space="preserve"> la ciudad de México, Distrito Federal, a los treinta días del mes de diciembre de mil novecientos setenta y nueve.- </w:t>
      </w:r>
      <w:r>
        <w:rPr>
          <w:rFonts w:ascii="Arial" w:eastAsia="MS Mincho" w:hAnsi="Arial" w:cs="Arial"/>
          <w:b/>
          <w:bCs/>
        </w:rPr>
        <w:t>José López Portillo</w:t>
      </w:r>
      <w:r>
        <w:rPr>
          <w:rFonts w:ascii="Arial" w:eastAsia="MS Mincho" w:hAnsi="Arial" w:cs="Arial"/>
        </w:rPr>
        <w:t xml:space="preserve">.- Rúbrica.- El Secretario de Hacienda y Crédito público, </w:t>
      </w:r>
      <w:r>
        <w:rPr>
          <w:rFonts w:ascii="Arial" w:eastAsia="MS Mincho" w:hAnsi="Arial" w:cs="Arial"/>
          <w:b/>
          <w:bCs/>
        </w:rPr>
        <w:t>David Ibarra Muñoz</w:t>
      </w:r>
      <w:r>
        <w:rPr>
          <w:rFonts w:ascii="Arial" w:eastAsia="MS Mincho" w:hAnsi="Arial" w:cs="Arial"/>
        </w:rPr>
        <w:t xml:space="preserve">.- Rúbrica.- El Secretario de Gobernación, </w:t>
      </w:r>
      <w:r>
        <w:rPr>
          <w:rFonts w:ascii="Arial" w:eastAsia="MS Mincho" w:hAnsi="Arial" w:cs="Arial"/>
          <w:b/>
          <w:bCs/>
        </w:rPr>
        <w:t>E</w:t>
      </w:r>
      <w:r>
        <w:rPr>
          <w:rFonts w:ascii="Arial" w:eastAsia="MS Mincho" w:hAnsi="Arial" w:cs="Arial"/>
          <w:b/>
          <w:bCs/>
        </w:rPr>
        <w:t>nrique Olivares Santana</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Adiciona y Deroga diversas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30 de diciembre de 1980</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OCTAVO.-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1o. </w:t>
      </w:r>
      <w:r>
        <w:rPr>
          <w:rFonts w:ascii="Arial" w:eastAsia="MS Mincho" w:hAnsi="Arial" w:cs="Arial"/>
        </w:rPr>
        <w:t>primer párrafo, 4o. primer párrafo y fracción I; 5o. segundo y tercer párrafos, 6o., 7o. 9o., 11, fracción II; 12 segundo párrafo, 15, fracciones III, V, VI, X y XII, inciso e); 18, segundo y tercer párrafo, 24, fracción I; 25, fracción III; 28, 29; fracci</w:t>
      </w:r>
      <w:r>
        <w:rPr>
          <w:rFonts w:ascii="Arial" w:eastAsia="MS Mincho" w:hAnsi="Arial" w:cs="Arial"/>
        </w:rPr>
        <w:t xml:space="preserve">ón IV, inciso a); 32 primer párrafo y las fracciones I y IV, 33 primer párrafo, 35 primer párrafo y fracciones II y IV; 39 y 41, fracciones II, III y IV, de la Ley del Impuesto al Valor Agregado; se </w:t>
      </w:r>
      <w:r>
        <w:rPr>
          <w:rFonts w:ascii="Arial" w:eastAsia="MS Mincho" w:hAnsi="Arial" w:cs="Arial"/>
          <w:b/>
          <w:bCs/>
        </w:rPr>
        <w:t>ADICIONAN</w:t>
      </w:r>
      <w:r>
        <w:rPr>
          <w:rFonts w:ascii="Arial" w:eastAsia="MS Mincho" w:hAnsi="Arial" w:cs="Arial"/>
        </w:rPr>
        <w:t xml:space="preserve"> los artículos 2o.-A, 3o. con un último párrafo,</w:t>
      </w:r>
      <w:r>
        <w:rPr>
          <w:rFonts w:ascii="Arial" w:eastAsia="MS Mincho" w:hAnsi="Arial" w:cs="Arial"/>
        </w:rPr>
        <w:t xml:space="preserve"> 8o. con una fracción VI, 12 con los párrafos tercero y cuarto, 25 con una fracción IV; 29, fracción IV, con los incisos c), d), e) y f); 32, fracción III, con los párrafos segundo y tercero, y con tres párrafos finales al propio artículo, y 41 con una fra</w:t>
      </w:r>
      <w:r>
        <w:rPr>
          <w:rFonts w:ascii="Arial" w:eastAsia="MS Mincho" w:hAnsi="Arial" w:cs="Arial"/>
        </w:rPr>
        <w:t xml:space="preserve">cción V, de la citada Ley; y se </w:t>
      </w:r>
      <w:r>
        <w:rPr>
          <w:rFonts w:ascii="Arial" w:eastAsia="MS Mincho" w:hAnsi="Arial" w:cs="Arial"/>
          <w:b/>
          <w:bCs/>
        </w:rPr>
        <w:t>DEROGAN</w:t>
      </w:r>
      <w:r>
        <w:rPr>
          <w:rFonts w:ascii="Arial" w:eastAsia="MS Mincho" w:hAnsi="Arial" w:cs="Arial"/>
        </w:rPr>
        <w:t xml:space="preserve"> los artículos 13, 15, fracciones VII y VIII; 18 último párrafo 20 fracciones y IV, y 30 en su segundo párrafo, de y a la propia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w:t>
      </w:r>
      <w:r>
        <w:rPr>
          <w:rFonts w:ascii="Arial" w:eastAsia="MS Mincho" w:hAnsi="Arial" w:cs="Arial"/>
          <w:b/>
          <w:bCs/>
        </w:rPr>
        <w:t xml:space="preserve">RTICULO PRIMERO.- </w:t>
      </w:r>
      <w:r>
        <w:rPr>
          <w:rFonts w:ascii="Arial" w:eastAsia="MS Mincho" w:hAnsi="Arial" w:cs="Arial"/>
        </w:rPr>
        <w:t>Esta ley entrará en vigor en toda la República, el día 1o. de enero de 1981.</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SEGUNDO.- </w:t>
      </w:r>
      <w:r>
        <w:rPr>
          <w:rFonts w:ascii="Arial" w:eastAsia="MS Mincho" w:hAnsi="Arial" w:cs="Arial"/>
        </w:rPr>
        <w:t>Al entrar en vigor la presente Ley, quedarán derogadas las disposiciones siguientes: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 Los artículos 16 y 17 de la Ley que Reforma y Adici</w:t>
      </w:r>
      <w:r>
        <w:rPr>
          <w:rFonts w:ascii="Arial" w:eastAsia="MS Mincho" w:hAnsi="Arial" w:cs="Arial"/>
        </w:rPr>
        <w:t>ona Diversas Leyes que Rigen Impuestos Federales y Establece Vigencia Propia para Disposiciones Consignadas en Anteriores Leyes de Ingresos de la Federación de fecha 28 de diciembre de 1966, publicada en el "Diario Oficial" de la Federación el día 31 del m</w:t>
      </w:r>
      <w:r>
        <w:rPr>
          <w:rFonts w:ascii="Arial" w:eastAsia="MS Mincho" w:hAnsi="Arial" w:cs="Arial"/>
        </w:rPr>
        <w:t>ismo mes y año, que establecieron los impuestos sobre las Erogaciones por Remuneración al Trabajo Personal prestado bajo la Dirección y Dependencia de un Patrón y sobre Compraventa de Primera mano de Cacao que se produzca en territorio nacional, respectiva</w:t>
      </w:r>
      <w:r>
        <w:rPr>
          <w:rFonts w:ascii="Arial" w:eastAsia="MS Mincho" w:hAnsi="Arial" w:cs="Arial"/>
        </w:rPr>
        <w:t>mente.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 Decreto de 20 de junio de 1945 que establece un impuesto sobre compraventa de primera mano de ixtle de lechuguilla y palma que se produzca en territorio nacional, publicado en el "Diario Oficial" de la Federación de 29 del mismo mes y año.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AR</w:t>
      </w:r>
      <w:r>
        <w:rPr>
          <w:rFonts w:ascii="Arial" w:eastAsia="MS Mincho" w:hAnsi="Arial" w:cs="Arial"/>
          <w:b/>
          <w:bCs/>
        </w:rPr>
        <w:t xml:space="preserve">TICULOS TERCERO A SEXTO.-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SEPTIMO.- </w:t>
      </w:r>
      <w:r>
        <w:rPr>
          <w:rFonts w:ascii="Arial" w:eastAsia="MS Mincho" w:hAnsi="Arial" w:cs="Arial"/>
        </w:rPr>
        <w:t>Para los efectos de la fracción I, inciso b), subinciso 2 del Artículo 2o.-A de la Ley del Impuesto al Valor Agregado, durante 1981 se estará a lo señalado por la Ley del Impuesto sobre Compraventa d</w:t>
      </w:r>
      <w:r>
        <w:rPr>
          <w:rFonts w:ascii="Arial" w:eastAsia="MS Mincho" w:hAnsi="Arial" w:cs="Arial"/>
        </w:rPr>
        <w:t>e Primera Mano de Aguas Envasadas y Refrescos.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OCTAVO.- </w:t>
      </w:r>
      <w:r>
        <w:rPr>
          <w:rFonts w:ascii="Arial" w:eastAsia="MS Mincho" w:hAnsi="Arial" w:cs="Arial"/>
        </w:rPr>
        <w:t>Los contribuyentes que queden comprendidos en el artículo 35 de la Ley del Impuesto al valor agregado, continuarán pagando durante el año de 1981,, la misma cuota que les hubieren fijado o l</w:t>
      </w:r>
      <w:r>
        <w:rPr>
          <w:rFonts w:ascii="Arial" w:eastAsia="MS Mincho" w:hAnsi="Arial" w:cs="Arial"/>
        </w:rPr>
        <w:t>es fijen las autoridades fiscales, la cual se considerará equivalente a la diferencia entre el monto del impuesto establecido en este ordenamiento y las cantidades, que de acuerdo con el mismo pudieren ser acreditadas.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contribuyentes menores</w:t>
      </w:r>
      <w:r>
        <w:rPr>
          <w:rFonts w:ascii="Arial" w:eastAsia="MS Mincho" w:hAnsi="Arial" w:cs="Arial"/>
        </w:rPr>
        <w:t xml:space="preserve"> que realicen actos o actividades a los que se les aplique la tasa del 0%, la Secretaría de Hacienda y Crédito Público mediante reglas de carácter general, establecerá los casos en que podrán acreditar el impuesto que resulte de aplicar las tasas de dicha </w:t>
      </w:r>
      <w:r>
        <w:rPr>
          <w:rFonts w:ascii="Arial" w:eastAsia="MS Mincho" w:hAnsi="Arial" w:cs="Arial"/>
        </w:rPr>
        <w:t xml:space="preserve">Ley al monto de las contraprestaciones por las que se deba pagar el impuesto al valor agregado, el monto </w:t>
      </w:r>
      <w:r>
        <w:rPr>
          <w:rFonts w:ascii="Arial" w:eastAsia="MS Mincho" w:hAnsi="Arial" w:cs="Arial"/>
        </w:rPr>
        <w:lastRenderedPageBreak/>
        <w:t>trasladado a dichos contribuyentes en documentación que reúna los requisitos fiscales, así como la forma en que deberán cumplir con las obligaciones se</w:t>
      </w:r>
      <w:r>
        <w:rPr>
          <w:rFonts w:ascii="Arial" w:eastAsia="MS Mincho" w:hAnsi="Arial" w:cs="Arial"/>
        </w:rPr>
        <w:t>ñaladas en los artículos 35 y 36 de la misma Ley.</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NOVENO Y DECIMO.-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PRIMERO.- </w:t>
      </w:r>
      <w:r>
        <w:rPr>
          <w:rFonts w:ascii="Arial" w:eastAsia="MS Mincho" w:hAnsi="Arial" w:cs="Arial"/>
        </w:rPr>
        <w:t>Los contribuyentes que durante 1981 realicen actividades agropecuarias como ejidatarios, comuneros, colonos o pequeños propietarios en super</w:t>
      </w:r>
      <w:r>
        <w:rPr>
          <w:rFonts w:ascii="Arial" w:eastAsia="MS Mincho" w:hAnsi="Arial" w:cs="Arial"/>
        </w:rPr>
        <w:t>ficies equivalentes a 20 hectáreas de riego teórico en los términos de la Ley Federal de Reforma Agraria, podrán tener derecho a la devolución del Impuesto al Valor Agregado aun cuando no lleven los libros de contabilidad que señale el Reglamento de Ley de</w:t>
      </w:r>
      <w:r>
        <w:rPr>
          <w:rFonts w:ascii="Arial" w:eastAsia="MS Mincho" w:hAnsi="Arial" w:cs="Arial"/>
        </w:rPr>
        <w:t xml:space="preserve"> la materia.  El trámite de devolución deberá ajustarse a los requisitos que señale la Secretaría de Hacienda y Crédito Público en reglas de carácter general.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México, D. F., a 28 de diciembre de 1980.-</w:t>
      </w:r>
      <w:r>
        <w:rPr>
          <w:rFonts w:ascii="Arial" w:eastAsia="MS Mincho" w:hAnsi="Arial" w:cs="Arial"/>
          <w:b/>
          <w:bCs/>
        </w:rPr>
        <w:t xml:space="preserve"> José Murat</w:t>
      </w:r>
      <w:r>
        <w:rPr>
          <w:rFonts w:ascii="Arial" w:eastAsia="MS Mincho" w:hAnsi="Arial" w:cs="Arial"/>
        </w:rPr>
        <w:t xml:space="preserve">, D. P.- </w:t>
      </w:r>
      <w:r>
        <w:rPr>
          <w:rFonts w:ascii="Arial" w:eastAsia="MS Mincho" w:hAnsi="Arial" w:cs="Arial"/>
          <w:b/>
          <w:bCs/>
        </w:rPr>
        <w:t>Graciliano Alpuche Pinzón</w:t>
      </w:r>
      <w:r>
        <w:rPr>
          <w:rFonts w:ascii="Arial" w:eastAsia="MS Mincho" w:hAnsi="Arial" w:cs="Arial"/>
        </w:rPr>
        <w:t xml:space="preserve">, S. P.- </w:t>
      </w:r>
      <w:r>
        <w:rPr>
          <w:rFonts w:ascii="Arial" w:eastAsia="MS Mincho" w:hAnsi="Arial" w:cs="Arial"/>
          <w:b/>
          <w:bCs/>
        </w:rPr>
        <w:t>Juan Maldonado Pereda</w:t>
      </w:r>
      <w:r>
        <w:rPr>
          <w:rFonts w:ascii="Arial" w:eastAsia="MS Mincho" w:hAnsi="Arial" w:cs="Arial"/>
        </w:rPr>
        <w:t xml:space="preserve">, D. S.- </w:t>
      </w:r>
      <w:r>
        <w:rPr>
          <w:rFonts w:ascii="Arial" w:eastAsia="MS Mincho" w:hAnsi="Arial" w:cs="Arial"/>
          <w:b/>
          <w:bCs/>
        </w:rPr>
        <w:t>Mario Carballo Pazos</w:t>
      </w:r>
      <w:r>
        <w:rPr>
          <w:rFonts w:ascii="Arial" w:eastAsia="MS Mincho" w:hAnsi="Arial" w:cs="Arial"/>
        </w:rPr>
        <w:t>, S. S.- Rúbrica.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 observancia, expido el present</w:t>
      </w:r>
      <w:r>
        <w:rPr>
          <w:rFonts w:ascii="Arial" w:eastAsia="MS Mincho" w:hAnsi="Arial" w:cs="Arial"/>
        </w:rPr>
        <w:t xml:space="preserve">e Decreto en la residencia del Poder Ejecutivo Federal, en la ciudad de México, Distrito Federal, a los veintiocho días del mes de diciembre de mil novecientos ochenta.- </w:t>
      </w:r>
      <w:r>
        <w:rPr>
          <w:rFonts w:ascii="Arial" w:eastAsia="MS Mincho" w:hAnsi="Arial" w:cs="Arial"/>
          <w:b/>
          <w:bCs/>
        </w:rPr>
        <w:t>José López Portillo</w:t>
      </w:r>
      <w:r>
        <w:rPr>
          <w:rFonts w:ascii="Arial" w:eastAsia="MS Mincho" w:hAnsi="Arial" w:cs="Arial"/>
        </w:rPr>
        <w:t xml:space="preserve">.- Rúbrica.- El Secretario de Hacienda y Crédito Público, </w:t>
      </w:r>
      <w:r>
        <w:rPr>
          <w:rFonts w:ascii="Arial" w:eastAsia="MS Mincho" w:hAnsi="Arial" w:cs="Arial"/>
          <w:b/>
          <w:bCs/>
        </w:rPr>
        <w:t>David Iba</w:t>
      </w:r>
      <w:r>
        <w:rPr>
          <w:rFonts w:ascii="Arial" w:eastAsia="MS Mincho" w:hAnsi="Arial" w:cs="Arial"/>
          <w:b/>
          <w:bCs/>
        </w:rPr>
        <w:t>rra Muñoz</w:t>
      </w:r>
      <w:r>
        <w:rPr>
          <w:rFonts w:ascii="Arial" w:eastAsia="MS Mincho" w:hAnsi="Arial" w:cs="Arial"/>
        </w:rPr>
        <w:t xml:space="preserve">.- Rúbrica.- El Secretario de Gobernación, </w:t>
      </w:r>
      <w:r>
        <w:rPr>
          <w:rFonts w:ascii="Arial" w:eastAsia="MS Mincho" w:hAnsi="Arial" w:cs="Arial"/>
          <w:b/>
          <w:bCs/>
        </w:rPr>
        <w:t>Enrique Olivares Santana</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reforma, adiciona y deroga diversas disposiciones en Materia Fiscal.</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1981</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VALOR AGREGAD</w:t>
      </w:r>
      <w:r>
        <w:rPr>
          <w:rFonts w:ascii="Arial" w:eastAsia="MS Mincho" w:hAnsi="Arial" w:cs="Arial"/>
          <w:b/>
          <w:bCs/>
        </w:rPr>
        <w:t>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CUARTO.-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2o. último párrafo, 4o. fracción I segundo párrafo, 5o. primero y segundo párrafos 8., 12 tercer párrafo, 32 fracción I, 35, 36 y 39 de la Ley del Impuesto al Valor Agregado; se </w:t>
      </w:r>
      <w:r>
        <w:rPr>
          <w:rFonts w:ascii="Arial" w:eastAsia="MS Mincho" w:hAnsi="Arial" w:cs="Arial"/>
          <w:b/>
          <w:bCs/>
        </w:rPr>
        <w:t>ADICIONAN</w:t>
      </w:r>
      <w:r>
        <w:rPr>
          <w:rFonts w:ascii="Arial" w:eastAsia="MS Mincho" w:hAnsi="Arial" w:cs="Arial"/>
        </w:rPr>
        <w:t xml:space="preserve"> los artículos </w:t>
      </w:r>
      <w:r>
        <w:rPr>
          <w:rFonts w:ascii="Arial" w:eastAsia="MS Mincho" w:hAnsi="Arial" w:cs="Arial"/>
        </w:rPr>
        <w:t xml:space="preserve">4o. fracción I con dos párrafos finales, 24 con un párrafo final, y 27 con un párrafo final y 37 con tres párrafos finales de la citada ley, y se </w:t>
      </w:r>
      <w:r>
        <w:rPr>
          <w:rFonts w:ascii="Arial" w:eastAsia="MS Mincho" w:hAnsi="Arial" w:cs="Arial"/>
          <w:b/>
          <w:bCs/>
        </w:rPr>
        <w:t>DEROGAN</w:t>
      </w:r>
      <w:r>
        <w:rPr>
          <w:rFonts w:ascii="Arial" w:eastAsia="MS Mincho" w:hAnsi="Arial" w:cs="Arial"/>
        </w:rPr>
        <w:t xml:space="preserve"> los artículos 20 fracción I, 31, 32 en su párrafo inmediato posterior a su fracción IV, 38 y 40, de y </w:t>
      </w:r>
      <w:r>
        <w:rPr>
          <w:rFonts w:ascii="Arial" w:eastAsia="MS Mincho" w:hAnsi="Arial" w:cs="Arial"/>
        </w:rPr>
        <w:t>a la propia Ley, que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Primero.- </w:t>
      </w:r>
      <w:r>
        <w:rPr>
          <w:rFonts w:ascii="Arial" w:eastAsia="MS Mincho" w:hAnsi="Arial" w:cs="Arial"/>
        </w:rPr>
        <w:t>La presente Ley entrará en vigor el día 1o. de enero de 1982.</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Artículos Segundo a Décimo Quinto.-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Décimo Sexto.- </w:t>
      </w:r>
      <w:r>
        <w:rPr>
          <w:rFonts w:ascii="Arial" w:eastAsia="MS Mincho" w:hAnsi="Arial" w:cs="Arial"/>
        </w:rPr>
        <w:t>Los contribuyentes que durante</w:t>
      </w:r>
      <w:r>
        <w:rPr>
          <w:rFonts w:ascii="Arial" w:eastAsia="MS Mincho" w:hAnsi="Arial" w:cs="Arial"/>
        </w:rPr>
        <w:t xml:space="preserve"> 1982 realicen actividades agropecuarias como ejidatarios, comuneros, colonos o pequeños propietarios en superficies equivalentes a 20 hectáreas de riego teórico en los términos de la Ley Federal de Reforma Agraria, podrán tener derecho a la devolución del</w:t>
      </w:r>
      <w:r>
        <w:rPr>
          <w:rFonts w:ascii="Arial" w:eastAsia="MS Mincho" w:hAnsi="Arial" w:cs="Arial"/>
        </w:rPr>
        <w:t xml:space="preserve"> impuesto al valor agregado a un cuando no lleven los libros de contabilidad que señale el reglamento de la Ley de la materia. El trámite de devolución deberá ajustarse a los requisitos que señale la Secretaría de Hacienda y Crédito Público en reglas de ca</w:t>
      </w:r>
      <w:r>
        <w:rPr>
          <w:rFonts w:ascii="Arial" w:eastAsia="MS Mincho" w:hAnsi="Arial" w:cs="Arial"/>
        </w:rPr>
        <w:t>rácter general.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Décimo Séptimo.- </w:t>
      </w:r>
      <w:r>
        <w:rPr>
          <w:rFonts w:ascii="Arial" w:eastAsia="MS Mincho" w:hAnsi="Arial" w:cs="Arial"/>
        </w:rPr>
        <w:t>Los contribuyentes que queden comprendidos en los artículos 115 de la Ley del Impuesto sobre la Renta y 35 de la Ley del Impuesto al Valor Agregado continuarán pagando durante el año de 1982, el mismo monto del im</w:t>
      </w:r>
      <w:r>
        <w:rPr>
          <w:rFonts w:ascii="Arial" w:eastAsia="MS Mincho" w:hAnsi="Arial" w:cs="Arial"/>
        </w:rPr>
        <w:t>puesto que les hayan estimado las autoridades fiscales con anterioridad a dicho año, en tanto que las mismas no lo modifiquen.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Décimo Octavo.- </w:t>
      </w:r>
      <w:r>
        <w:rPr>
          <w:rFonts w:ascii="Arial" w:eastAsia="MS Mincho" w:hAnsi="Arial" w:cs="Arial"/>
        </w:rPr>
        <w:t>Las reformas a los artículos 5o., 8o., 32 y 39 y la derogación de los artículos 38 y 40 de la Ley del I</w:t>
      </w:r>
      <w:r>
        <w:rPr>
          <w:rFonts w:ascii="Arial" w:eastAsia="MS Mincho" w:hAnsi="Arial" w:cs="Arial"/>
        </w:rPr>
        <w:t>mpuesto al Valor Agregado, surtirán efectos a partir, del 1o. de octubre de 1982.</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Artículos Décimo Noveno a Vigésimo Primero.-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Vigésimo Segundo.- </w:t>
      </w:r>
      <w:r>
        <w:rPr>
          <w:rFonts w:ascii="Arial" w:eastAsia="MS Mincho" w:hAnsi="Arial" w:cs="Arial"/>
        </w:rPr>
        <w:t xml:space="preserve">Los contribuyentes cuyo ejercicio fiscal no coincida con el año de calendario, para los </w:t>
      </w:r>
      <w:r>
        <w:rPr>
          <w:rFonts w:ascii="Arial" w:eastAsia="MS Mincho" w:hAnsi="Arial" w:cs="Arial"/>
        </w:rPr>
        <w:t>efectos de calcular por su ejercicio iniciado durante 1981 la deducción adicional a que se refiere el artículo 51 de la Ley, considerarán lo siguiente: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 Calcularán dicha deducción por todo el ejercicio, de conformidad con el artículo 51 de la Ley vigen</w:t>
      </w:r>
      <w:r>
        <w:rPr>
          <w:rFonts w:ascii="Arial" w:eastAsia="MS Mincho" w:hAnsi="Arial" w:cs="Arial"/>
        </w:rPr>
        <w:t>te hasta el 31 de diciembre de 1981, dividiendo entre doce el monto obtenido por dicha deducción y multiplicando el resultado por el número de meses del ejercicio que queden comprendidos entre el inicio de dicho ejercicio y el 31 de diciembre de 1981. El p</w:t>
      </w:r>
      <w:r>
        <w:rPr>
          <w:rFonts w:ascii="Arial" w:eastAsia="MS Mincho" w:hAnsi="Arial" w:cs="Arial"/>
        </w:rPr>
        <w:t>roducto así obtenido será la deducción adicional a que se tenga derecho por el periodo que corresponda a 1981.</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 Calcular la deducción adicional por todo el ejercicio a que se refiere la fracción anterior, de conformidad con el artículo 51 de la Ley vi</w:t>
      </w:r>
      <w:r>
        <w:rPr>
          <w:rFonts w:ascii="Arial" w:eastAsia="MS Mincho" w:hAnsi="Arial" w:cs="Arial"/>
        </w:rPr>
        <w:t xml:space="preserve">gente a partir del 1o. de enero de 1982, dividiendo entre doce el monto obtenido por dicha deducción y multiplicando el resultado por el número de meses del ejercicio que queden comprendidos entre el 1o. de enero de 1982 y el cierre de dicho ejercicio. El </w:t>
      </w:r>
      <w:r>
        <w:rPr>
          <w:rFonts w:ascii="Arial" w:eastAsia="MS Mincho" w:hAnsi="Arial" w:cs="Arial"/>
        </w:rPr>
        <w:t xml:space="preserve">producto así </w:t>
      </w:r>
      <w:r>
        <w:rPr>
          <w:rFonts w:ascii="Arial" w:eastAsia="MS Mincho" w:hAnsi="Arial" w:cs="Arial"/>
        </w:rPr>
        <w:lastRenderedPageBreak/>
        <w:t>obtenido será la deducción adicional a que se tenga derecho por el periodo que corresponda a 1982.</w:t>
      </w:r>
      <w:r>
        <w:rPr>
          <w:rFonts w:ascii="Arial" w:eastAsia="MS Mincho" w:hAnsi="Arial" w:cs="Arial"/>
        </w:rPr>
        <w:cr/>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Tratándose de sociedades mercantiles controladoras y controladas en los términos del Capítulo IV del título II de la Ley del Impuesto sobre la</w:t>
      </w:r>
      <w:r>
        <w:rPr>
          <w:rFonts w:ascii="Arial" w:eastAsia="MS Mincho" w:hAnsi="Arial" w:cs="Arial"/>
        </w:rPr>
        <w:t xml:space="preserve"> Renta, sólo podrán efectuar la deducción adicional que corresponda al periodo de su ejercicio comprendido a partir del 1o. de enero de 1982, cuando la sociedad controladora obtenga la autorización a que se refiere el artículo 57-B fracción V de la mencion</w:t>
      </w:r>
      <w:r>
        <w:rPr>
          <w:rFonts w:ascii="Arial" w:eastAsia="MS Mincho" w:hAnsi="Arial" w:cs="Arial"/>
        </w:rPr>
        <w:t>ada Ley.</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Artículos Décimo Vigésimo Tercero a Trigésimo Primero.-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Trigésimo Segundo.- </w:t>
      </w:r>
      <w:r>
        <w:rPr>
          <w:rFonts w:ascii="Arial" w:eastAsia="MS Mincho" w:hAnsi="Arial" w:cs="Arial"/>
        </w:rPr>
        <w:t>Las disposiciones contenidas en las leyes del Impuesto sobre la Renta y del Impuesto al Valor Agregado, relativas a enajenaciones a plazo con pago di</w:t>
      </w:r>
      <w:r>
        <w:rPr>
          <w:rFonts w:ascii="Arial" w:eastAsia="MS Mincho" w:hAnsi="Arial" w:cs="Arial"/>
        </w:rPr>
        <w:t>ferido o en parcialidades, se aplicarán considerando la disposición vigente en el momento en que se entregue materialmente al bien objeto de la enajenación, se obtenga parte del precio o se expida el documento que ampare la enajenación, el que primero se r</w:t>
      </w:r>
      <w:r>
        <w:rPr>
          <w:rFonts w:ascii="Arial" w:eastAsia="MS Mincho" w:hAnsi="Arial" w:cs="Arial"/>
        </w:rPr>
        <w:t>ealice.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México, D. F., a 30 de diciembre de 1981.-</w:t>
      </w:r>
      <w:r>
        <w:rPr>
          <w:rFonts w:ascii="Arial" w:eastAsia="MS Mincho" w:hAnsi="Arial" w:cs="Arial"/>
          <w:b/>
          <w:bCs/>
        </w:rPr>
        <w:t>Marco Antonio Aguilar Cortes</w:t>
      </w:r>
      <w:r>
        <w:rPr>
          <w:rFonts w:ascii="Arial" w:eastAsia="MS Mincho" w:hAnsi="Arial" w:cs="Arial"/>
        </w:rPr>
        <w:t>, D.P.-</w:t>
      </w:r>
      <w:r>
        <w:rPr>
          <w:rFonts w:ascii="Arial" w:eastAsia="MS Mincho" w:hAnsi="Arial" w:cs="Arial"/>
          <w:b/>
          <w:bCs/>
        </w:rPr>
        <w:t>Blas Chumacero Sánchez</w:t>
      </w:r>
      <w:r>
        <w:rPr>
          <w:rFonts w:ascii="Arial" w:eastAsia="MS Mincho" w:hAnsi="Arial" w:cs="Arial"/>
        </w:rPr>
        <w:t>, S.P.-</w:t>
      </w:r>
      <w:r>
        <w:rPr>
          <w:rFonts w:ascii="Arial" w:eastAsia="MS Mincho" w:hAnsi="Arial" w:cs="Arial"/>
          <w:b/>
          <w:bCs/>
        </w:rPr>
        <w:t>Silvio Lagos Martínez</w:t>
      </w:r>
      <w:r>
        <w:rPr>
          <w:rFonts w:ascii="Arial" w:eastAsia="MS Mincho" w:hAnsi="Arial" w:cs="Arial"/>
        </w:rPr>
        <w:t>, D.S.-</w:t>
      </w:r>
      <w:r>
        <w:rPr>
          <w:rFonts w:ascii="Arial" w:eastAsia="MS Mincho" w:hAnsi="Arial" w:cs="Arial"/>
          <w:b/>
          <w:bCs/>
        </w:rPr>
        <w:t>Luis León Aponte</w:t>
      </w:r>
      <w:r>
        <w:rPr>
          <w:rFonts w:ascii="Arial" w:eastAsia="MS Mincho" w:hAnsi="Arial" w:cs="Arial"/>
        </w:rPr>
        <w:t>, S.S.-Rúbricas".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w:t>
      </w:r>
      <w:r>
        <w:rPr>
          <w:rFonts w:ascii="Arial" w:eastAsia="MS Mincho" w:hAnsi="Arial" w:cs="Arial"/>
        </w:rPr>
        <w:t>tución Política de los Estados Unidos Mexicanos y para su debida publicación y observancia, expido el presente Decreto en la residencia del Poder Ejecutivo Federal, en la ciudad de México, Distrito Federal, a los treinta días del mes de diciembre de mil no</w:t>
      </w:r>
      <w:r>
        <w:rPr>
          <w:rFonts w:ascii="Arial" w:eastAsia="MS Mincho" w:hAnsi="Arial" w:cs="Arial"/>
        </w:rPr>
        <w:t>vecientos ochenta y uno.-</w:t>
      </w:r>
      <w:r>
        <w:rPr>
          <w:rFonts w:ascii="Arial" w:eastAsia="MS Mincho" w:hAnsi="Arial" w:cs="Arial"/>
          <w:b/>
          <w:bCs/>
        </w:rPr>
        <w:t>José López Portillo</w:t>
      </w:r>
      <w:r>
        <w:rPr>
          <w:rFonts w:ascii="Arial" w:eastAsia="MS Mincho" w:hAnsi="Arial" w:cs="Arial"/>
        </w:rPr>
        <w:t xml:space="preserve">.-Rúbrica.-El Secretario de Hacienda y Crédito Público, </w:t>
      </w:r>
      <w:r>
        <w:rPr>
          <w:rFonts w:ascii="Arial" w:eastAsia="MS Mincho" w:hAnsi="Arial" w:cs="Arial"/>
          <w:b/>
          <w:bCs/>
        </w:rPr>
        <w:t>David Ibarra Muñoz</w:t>
      </w:r>
      <w:r>
        <w:rPr>
          <w:rFonts w:ascii="Arial" w:eastAsia="MS Mincho" w:hAnsi="Arial" w:cs="Arial"/>
        </w:rPr>
        <w:t xml:space="preserve">.-Rúbrica.-El Secretario de Gobernación, </w:t>
      </w:r>
      <w:r>
        <w:rPr>
          <w:rFonts w:ascii="Arial" w:eastAsia="MS Mincho" w:hAnsi="Arial" w:cs="Arial"/>
          <w:b/>
          <w:bCs/>
        </w:rPr>
        <w:t>Enrique Olivares Santana</w:t>
      </w:r>
      <w:r>
        <w:rPr>
          <w:rFonts w:ascii="Arial" w:eastAsia="MS Mincho" w:hAnsi="Arial" w:cs="Arial"/>
        </w:rPr>
        <w:t>.-Rúbrica.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Decreto por el que se reforma el artículo primero transitorio</w:t>
      </w:r>
      <w:r>
        <w:rPr>
          <w:rFonts w:ascii="Arial" w:eastAsia="MS Mincho" w:hAnsi="Arial" w:cs="Arial"/>
          <w:b/>
          <w:bCs/>
          <w:sz w:val="22"/>
        </w:rPr>
        <w:t xml:space="preserve"> del Código Fiscal de la Federación, y correlativos de otros ordenamientos.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30 de septiembre de 1982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SEGUNDO.- </w:t>
      </w:r>
      <w:r>
        <w:rPr>
          <w:rFonts w:ascii="Arial" w:eastAsia="MS Mincho" w:hAnsi="Arial" w:cs="Arial"/>
        </w:rPr>
        <w:t>Los Artículos Transitorios SEXTO relativo a la Ley del Impuesto Especial sobre Prod</w:t>
      </w:r>
      <w:r>
        <w:rPr>
          <w:rFonts w:ascii="Arial" w:eastAsia="MS Mincho" w:hAnsi="Arial" w:cs="Arial"/>
        </w:rPr>
        <w:t>ucción y Servicios, DECIMOCTAVO referente a la Ley del Impuesto al Valor Agregado, VIGESIMO QUINTO concerniente a la Ley del Impuesto sobre la Renta y TRIGESIMO OCTAVO respecto de la ley Orgánica del Tribunal Fiscal de la Federación, de la ley que reforma,</w:t>
      </w:r>
      <w:r>
        <w:rPr>
          <w:rFonts w:ascii="Arial" w:eastAsia="MS Mincho" w:hAnsi="Arial" w:cs="Arial"/>
        </w:rPr>
        <w:t xml:space="preserve"> adiciona y deroga diversas disposiciones en materia fiscal, de 30 de diciembre de 1981, se reforman para surtir sus efectos en toda la República a partir del lo. de abril de 1983.</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 xml:space="preserve">El presente Decreto entrará en vigor el 1o. </w:t>
      </w:r>
      <w:r>
        <w:rPr>
          <w:rFonts w:ascii="Arial" w:eastAsia="MS Mincho" w:hAnsi="Arial" w:cs="Arial"/>
        </w:rPr>
        <w:t>de octubre de 1982.</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a 29 de septiembre de 1982.-D. P. </w:t>
      </w:r>
      <w:r>
        <w:rPr>
          <w:rFonts w:ascii="Arial" w:eastAsia="MS Mincho" w:hAnsi="Arial" w:cs="Arial"/>
          <w:b/>
          <w:bCs/>
        </w:rPr>
        <w:t>Humberto A. Lugo Gil</w:t>
      </w:r>
      <w:r>
        <w:rPr>
          <w:rFonts w:ascii="Arial" w:eastAsia="MS Mincho" w:hAnsi="Arial" w:cs="Arial"/>
        </w:rPr>
        <w:t xml:space="preserve">.-S. P. </w:t>
      </w:r>
      <w:r>
        <w:rPr>
          <w:rFonts w:ascii="Arial" w:eastAsia="MS Mincho" w:hAnsi="Arial" w:cs="Arial"/>
          <w:b/>
          <w:bCs/>
        </w:rPr>
        <w:t>Miguel González Avelar</w:t>
      </w:r>
      <w:r>
        <w:rPr>
          <w:rFonts w:ascii="Arial" w:eastAsia="MS Mincho" w:hAnsi="Arial" w:cs="Arial"/>
        </w:rPr>
        <w:t xml:space="preserve">.-D. S. </w:t>
      </w:r>
      <w:r>
        <w:rPr>
          <w:rFonts w:ascii="Arial" w:eastAsia="MS Mincho" w:hAnsi="Arial" w:cs="Arial"/>
          <w:b/>
          <w:bCs/>
        </w:rPr>
        <w:t>Hilda Anderson Nevarez de Rojas</w:t>
      </w:r>
      <w:r>
        <w:rPr>
          <w:rFonts w:ascii="Arial" w:eastAsia="MS Mincho" w:hAnsi="Arial" w:cs="Arial"/>
        </w:rPr>
        <w:t xml:space="preserve">.-S. S. </w:t>
      </w:r>
      <w:r>
        <w:rPr>
          <w:rFonts w:ascii="Arial" w:eastAsia="MS Mincho" w:hAnsi="Arial" w:cs="Arial"/>
          <w:b/>
          <w:bCs/>
        </w:rPr>
        <w:t>Silvia Hernández de Galindo</w:t>
      </w:r>
      <w:r>
        <w:rPr>
          <w:rFonts w:ascii="Arial" w:eastAsia="MS Mincho" w:hAnsi="Arial" w:cs="Arial"/>
        </w:rPr>
        <w:t>.-Rúbricas".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En cumplimiento de lo dispuesto por la fracción </w:t>
      </w:r>
      <w:r>
        <w:rPr>
          <w:rFonts w:ascii="Arial" w:eastAsia="MS Mincho" w:hAnsi="Arial" w:cs="Arial"/>
        </w:rPr>
        <w:t>I del artículo 89 de la Constitución Política de los Estados Unidos Mexicanos y para su debida publicación y observancia, expido el presente Decreto en la residencia del Poder Ejecutivo Federal, en la ciudad de México, Distrito Federal, a los veintinueve d</w:t>
      </w:r>
      <w:r>
        <w:rPr>
          <w:rFonts w:ascii="Arial" w:eastAsia="MS Mincho" w:hAnsi="Arial" w:cs="Arial"/>
        </w:rPr>
        <w:t>ías del mes de septiembre de mil novecientos ochenta y dos.-Año del General Vicente Guerrero. -</w:t>
      </w:r>
      <w:r>
        <w:rPr>
          <w:rFonts w:ascii="Arial" w:eastAsia="MS Mincho" w:hAnsi="Arial" w:cs="Arial"/>
          <w:b/>
          <w:bCs/>
        </w:rPr>
        <w:t>José López Portillo</w:t>
      </w:r>
      <w:r>
        <w:rPr>
          <w:rFonts w:ascii="Arial" w:eastAsia="MS Mincho" w:hAnsi="Arial" w:cs="Arial"/>
        </w:rPr>
        <w:t xml:space="preserve">.-Rúbrica.-El Secretario de Gobernación, </w:t>
      </w:r>
      <w:r>
        <w:rPr>
          <w:rFonts w:ascii="Arial" w:eastAsia="MS Mincho" w:hAnsi="Arial" w:cs="Arial"/>
          <w:b/>
          <w:bCs/>
        </w:rPr>
        <w:t>Enrique Olivares Santana</w:t>
      </w:r>
      <w:r>
        <w:rPr>
          <w:rFonts w:ascii="Arial" w:eastAsia="MS Mincho" w:hAnsi="Arial" w:cs="Arial"/>
        </w:rPr>
        <w:t xml:space="preserve">.-Rúbrica.-El Secretario de Hacienda y Crédito Público, </w:t>
      </w:r>
      <w:r>
        <w:rPr>
          <w:rFonts w:ascii="Arial" w:eastAsia="MS Mincho" w:hAnsi="Arial" w:cs="Arial"/>
          <w:b/>
          <w:bCs/>
        </w:rPr>
        <w:t>Jesús Silva Herzog</w:t>
      </w:r>
      <w:r>
        <w:rPr>
          <w:rFonts w:ascii="Arial" w:eastAsia="MS Mincho" w:hAnsi="Arial" w:cs="Arial"/>
        </w:rPr>
        <w:t>.-R</w:t>
      </w:r>
      <w:r>
        <w:rPr>
          <w:rFonts w:ascii="Arial" w:eastAsia="MS Mincho" w:hAnsi="Arial" w:cs="Arial"/>
        </w:rPr>
        <w:t>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adiciona y deroga diversas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1982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SEPTIMO.-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1o. en su segundo párrafo, 2o.</w:t>
      </w:r>
      <w:r>
        <w:rPr>
          <w:rFonts w:ascii="Arial" w:eastAsia="MS Mincho" w:hAnsi="Arial" w:cs="Arial"/>
        </w:rPr>
        <w:t xml:space="preserve"> en su último párrafo, 2o. A Fracción I inciso b), y último párrafo de la propia Fracción I, 3o. segundo párrafo, 4o. primer párrafo, 9o. Fracción VIII, 12 segundo y tercer párrafos, 15 Fracción XII, inciso e), y XIV y 35 Fracción II, de la Ley del Impuest</w:t>
      </w:r>
      <w:r>
        <w:rPr>
          <w:rFonts w:ascii="Arial" w:eastAsia="MS Mincho" w:hAnsi="Arial" w:cs="Arial"/>
        </w:rPr>
        <w:t xml:space="preserve">o al Valor Agregado; se </w:t>
      </w:r>
      <w:r>
        <w:rPr>
          <w:rFonts w:ascii="Arial" w:eastAsia="MS Mincho" w:hAnsi="Arial" w:cs="Arial"/>
          <w:b/>
          <w:bCs/>
        </w:rPr>
        <w:t>DEROGAN</w:t>
      </w:r>
      <w:r>
        <w:rPr>
          <w:rFonts w:ascii="Arial" w:eastAsia="MS Mincho" w:hAnsi="Arial" w:cs="Arial"/>
        </w:rPr>
        <w:t xml:space="preserve"> las Fracciones I, II y XV del Artículo 15 de la citada Ley, y se </w:t>
      </w:r>
      <w:r>
        <w:rPr>
          <w:rFonts w:ascii="Arial" w:eastAsia="MS Mincho" w:hAnsi="Arial" w:cs="Arial"/>
          <w:b/>
          <w:bCs/>
        </w:rPr>
        <w:t>ADICIONAN</w:t>
      </w:r>
      <w:r>
        <w:rPr>
          <w:rFonts w:ascii="Arial" w:eastAsia="MS Mincho" w:hAnsi="Arial" w:cs="Arial"/>
        </w:rPr>
        <w:t xml:space="preserve"> los Artículos 2o. B, 2o. C 32 con un último párrafo y 35 A, de y a la propia Ley,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ARTICULO PRIMERO.-</w:t>
      </w:r>
      <w:r>
        <w:rPr>
          <w:rFonts w:ascii="Arial" w:eastAsia="MS Mincho" w:hAnsi="Arial" w:cs="Arial"/>
        </w:rPr>
        <w:t>L</w:t>
      </w:r>
      <w:r>
        <w:rPr>
          <w:rFonts w:ascii="Arial" w:eastAsia="MS Mincho" w:hAnsi="Arial" w:cs="Arial"/>
        </w:rPr>
        <w:t>a presente Ley entrará en vigor en toda la República el día 1o. de enero de 1983.</w:t>
      </w:r>
    </w:p>
    <w:p w:rsidR="00000000" w:rsidRDefault="00A57D6E">
      <w:pPr>
        <w:pStyle w:val="Textosinformato"/>
        <w:ind w:firstLine="289"/>
        <w:jc w:val="both"/>
        <w:rPr>
          <w:rFonts w:ascii="Arial" w:eastAsia="MS Mincho" w:hAnsi="Arial" w:cs="Arial"/>
          <w:b/>
          <w:bCs/>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ARTICULOS SEGUNDO A DECIMOQUINTO.-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DECIMOSEXTO.- </w:t>
      </w:r>
      <w:r>
        <w:rPr>
          <w:rFonts w:ascii="Arial" w:eastAsia="MS Mincho" w:hAnsi="Arial" w:cs="Arial"/>
        </w:rPr>
        <w:t>Los precios pactados antes del 1o. de enero de 1983, podrán ser aumentados en la cantidad necesaria para</w:t>
      </w:r>
      <w:r>
        <w:rPr>
          <w:rFonts w:ascii="Arial" w:eastAsia="MS Mincho" w:hAnsi="Arial" w:cs="Arial"/>
        </w:rPr>
        <w:t xml:space="preserve"> trasladar el incremento en el impuesto al valor agregado que resulten de la aplicación de las nuevas tasas.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ARTICULOS DECIMOSEPTIMO A CUADRAGESIMO SEGUNDO.-</w:t>
      </w:r>
      <w:r>
        <w:rPr>
          <w:rFonts w:ascii="Arial" w:eastAsia="MS Mincho" w:hAnsi="Arial" w:cs="Arial"/>
        </w:rPr>
        <w:t xml:space="preserve"> ..........</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México, D. F., a 28 de diciembre de 1982.-</w:t>
      </w:r>
      <w:r>
        <w:rPr>
          <w:rFonts w:ascii="Arial" w:eastAsia="MS Mincho" w:hAnsi="Arial" w:cs="Arial"/>
          <w:b/>
          <w:bCs/>
        </w:rPr>
        <w:t>Mariano Piña Olaya,</w:t>
      </w:r>
      <w:r>
        <w:rPr>
          <w:rFonts w:ascii="Arial" w:eastAsia="MS Mincho" w:hAnsi="Arial" w:cs="Arial"/>
        </w:rPr>
        <w:t xml:space="preserve"> D. P.- </w:t>
      </w:r>
      <w:r>
        <w:rPr>
          <w:rFonts w:ascii="Arial" w:eastAsia="MS Mincho" w:hAnsi="Arial" w:cs="Arial"/>
          <w:b/>
          <w:bCs/>
        </w:rPr>
        <w:t>Antonio Riva Pal</w:t>
      </w:r>
      <w:r>
        <w:rPr>
          <w:rFonts w:ascii="Arial" w:eastAsia="MS Mincho" w:hAnsi="Arial" w:cs="Arial"/>
          <w:b/>
          <w:bCs/>
        </w:rPr>
        <w:t>acio López</w:t>
      </w:r>
      <w:r>
        <w:rPr>
          <w:rFonts w:ascii="Arial" w:eastAsia="MS Mincho" w:hAnsi="Arial" w:cs="Arial"/>
        </w:rPr>
        <w:t xml:space="preserve"> S. P.-</w:t>
      </w:r>
      <w:r>
        <w:rPr>
          <w:rFonts w:ascii="Arial" w:eastAsia="MS Mincho" w:hAnsi="Arial" w:cs="Arial"/>
          <w:b/>
          <w:bCs/>
        </w:rPr>
        <w:t>Hilda Anderson Nevarez de Rojas</w:t>
      </w:r>
      <w:r>
        <w:rPr>
          <w:rFonts w:ascii="Arial" w:eastAsia="MS Mincho" w:hAnsi="Arial" w:cs="Arial"/>
        </w:rPr>
        <w:t>, D. S.-</w:t>
      </w:r>
      <w:r>
        <w:rPr>
          <w:rFonts w:ascii="Arial" w:eastAsia="MS Mincho" w:hAnsi="Arial" w:cs="Arial"/>
          <w:b/>
          <w:bCs/>
        </w:rPr>
        <w:t>Armando Trasviña Taylor</w:t>
      </w:r>
      <w:r>
        <w:rPr>
          <w:rFonts w:ascii="Arial" w:eastAsia="MS Mincho" w:hAnsi="Arial" w:cs="Arial"/>
        </w:rPr>
        <w:t xml:space="preserve"> S. S.-Rúbricas" .</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w:t>
      </w:r>
      <w:r>
        <w:rPr>
          <w:rFonts w:ascii="Arial" w:eastAsia="MS Mincho" w:hAnsi="Arial" w:cs="Arial"/>
        </w:rPr>
        <w:t xml:space="preserve"> observancia, expido el presente Decreto en la residencia del Poder Ejecutivo Federal, en la ciudad de México, Distrito Federal, a los veintiocho días del mes de diciembre de mil novecientos ochenta y dos.-</w:t>
      </w:r>
      <w:r>
        <w:rPr>
          <w:rFonts w:ascii="Arial" w:eastAsia="MS Mincho" w:hAnsi="Arial" w:cs="Arial"/>
          <w:b/>
          <w:bCs/>
        </w:rPr>
        <w:t>Miguel de la Madrid Hurtado</w:t>
      </w:r>
      <w:r>
        <w:rPr>
          <w:rFonts w:ascii="Arial" w:eastAsia="MS Mincho" w:hAnsi="Arial" w:cs="Arial"/>
        </w:rPr>
        <w:t>.-Rúbrica.-El Secretari</w:t>
      </w:r>
      <w:r>
        <w:rPr>
          <w:rFonts w:ascii="Arial" w:eastAsia="MS Mincho" w:hAnsi="Arial" w:cs="Arial"/>
        </w:rPr>
        <w:t xml:space="preserve">o de Hacienda y Crédito Público, </w:t>
      </w:r>
      <w:r>
        <w:rPr>
          <w:rFonts w:ascii="Arial" w:eastAsia="MS Mincho" w:hAnsi="Arial" w:cs="Arial"/>
          <w:b/>
          <w:bCs/>
        </w:rPr>
        <w:t>Jesús Silva Herzog</w:t>
      </w:r>
      <w:r>
        <w:rPr>
          <w:rFonts w:ascii="Arial" w:eastAsia="MS Mincho" w:hAnsi="Arial" w:cs="Arial"/>
        </w:rPr>
        <w:t xml:space="preserve">.-Rúbrica.- El Secretario de Gobernación, </w:t>
      </w:r>
      <w:r>
        <w:rPr>
          <w:rFonts w:ascii="Arial" w:eastAsia="MS Mincho" w:hAnsi="Arial" w:cs="Arial"/>
          <w:b/>
          <w:bCs/>
        </w:rPr>
        <w:t>Manuel Bartlett Díaz</w:t>
      </w:r>
      <w:r>
        <w:rPr>
          <w:rFonts w:ascii="Arial" w:eastAsia="MS Mincho" w:hAnsi="Arial" w:cs="Arial"/>
        </w:rPr>
        <w:t xml:space="preserve">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reforma, adiciona y deroga diversas disposiciones fiscales y que modifica Decreto de carácter mercantil.</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 xml:space="preserve">Publicada en el </w:t>
      </w:r>
      <w:r>
        <w:rPr>
          <w:rFonts w:ascii="Arial" w:eastAsia="MS Mincho" w:hAnsi="Arial" w:cs="Arial"/>
          <w:sz w:val="16"/>
        </w:rPr>
        <w:t>Diario Oficial de la Federación el 30 de diciembre de 1983</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SEGUNDO.-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2o. fracción I inciso a), 4o. fracción II, 11 fracción III, 12 cuarto párrafo, 25 fracción II, 29 fracción IV inciso b), 32 frac</w:t>
      </w:r>
      <w:r>
        <w:rPr>
          <w:rFonts w:ascii="Arial" w:eastAsia="MS Mincho" w:hAnsi="Arial" w:cs="Arial"/>
        </w:rPr>
        <w:t xml:space="preserve">ción III primer párrafo y último párrafo de dicho artículo, 33 último párrafo, 35 fracciones I, III y V, 35-A fracciones II y III y 36 de la Ley del Impuesto al Valor Agregado; y se </w:t>
      </w:r>
      <w:r>
        <w:rPr>
          <w:rFonts w:ascii="Arial" w:eastAsia="MS Mincho" w:hAnsi="Arial" w:cs="Arial"/>
          <w:b/>
          <w:bCs/>
        </w:rPr>
        <w:t>ADICIONAN</w:t>
      </w:r>
      <w:r>
        <w:rPr>
          <w:rFonts w:ascii="Arial" w:eastAsia="MS Mincho" w:hAnsi="Arial" w:cs="Arial"/>
        </w:rPr>
        <w:t xml:space="preserve"> los artículos 12 con un último párrafo, 14 con un último párrafo</w:t>
      </w:r>
      <w:r>
        <w:rPr>
          <w:rFonts w:ascii="Arial" w:eastAsia="MS Mincho" w:hAnsi="Arial" w:cs="Arial"/>
        </w:rPr>
        <w:t xml:space="preserve"> y 17 con dos párrafos finales y 35 con una fracción VI, de y a la propia Ley,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PRIMERO.- </w:t>
      </w:r>
      <w:r>
        <w:rPr>
          <w:rFonts w:ascii="Arial" w:eastAsia="MS Mincho" w:hAnsi="Arial" w:cs="Arial"/>
        </w:rPr>
        <w:t>La presente Ley entrará en vigor el día 1o. de enero de 1984.</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ARTICULOS SEGUNDO A TRIGESIMO CUARTO.-</w:t>
      </w:r>
      <w:r>
        <w:rPr>
          <w:rFonts w:ascii="Arial" w:eastAsia="MS Mincho" w:hAnsi="Arial" w:cs="Arial"/>
        </w:rPr>
        <w:t xml:space="preserve">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29 de diciembre de 1983.- </w:t>
      </w:r>
      <w:r>
        <w:rPr>
          <w:rFonts w:ascii="Arial" w:eastAsia="MS Mincho" w:hAnsi="Arial" w:cs="Arial"/>
          <w:b/>
          <w:bCs/>
        </w:rPr>
        <w:t>Luz Lajous</w:t>
      </w:r>
      <w:r>
        <w:rPr>
          <w:rFonts w:ascii="Arial" w:eastAsia="MS Mincho" w:hAnsi="Arial" w:cs="Arial"/>
        </w:rPr>
        <w:t xml:space="preserve">, D.P.- </w:t>
      </w:r>
      <w:r>
        <w:rPr>
          <w:rFonts w:ascii="Arial" w:eastAsia="MS Mincho" w:hAnsi="Arial" w:cs="Arial"/>
          <w:b/>
          <w:bCs/>
        </w:rPr>
        <w:t>Raúl Salinas Lozano</w:t>
      </w:r>
      <w:r>
        <w:rPr>
          <w:rFonts w:ascii="Arial" w:eastAsia="MS Mincho" w:hAnsi="Arial" w:cs="Arial"/>
        </w:rPr>
        <w:t xml:space="preserve">, S.P.- </w:t>
      </w:r>
      <w:r>
        <w:rPr>
          <w:rFonts w:ascii="Arial" w:eastAsia="MS Mincho" w:hAnsi="Arial" w:cs="Arial"/>
          <w:b/>
          <w:bCs/>
        </w:rPr>
        <w:t>Artemio Meixueiro</w:t>
      </w:r>
      <w:r>
        <w:rPr>
          <w:rFonts w:ascii="Arial" w:eastAsia="MS Mincho" w:hAnsi="Arial" w:cs="Arial"/>
        </w:rPr>
        <w:t xml:space="preserve">, D.S.- </w:t>
      </w:r>
      <w:r>
        <w:rPr>
          <w:rFonts w:ascii="Arial" w:eastAsia="MS Mincho" w:hAnsi="Arial" w:cs="Arial"/>
          <w:b/>
          <w:bCs/>
        </w:rPr>
        <w:t>Myrna Esther Hoyos de Navarrete</w:t>
      </w:r>
      <w:r>
        <w:rPr>
          <w:rFonts w:ascii="Arial" w:eastAsia="MS Mincho" w:hAnsi="Arial" w:cs="Arial"/>
        </w:rPr>
        <w:t>, S.S.-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w:t>
      </w:r>
      <w:r>
        <w:rPr>
          <w:rFonts w:ascii="Arial" w:eastAsia="MS Mincho" w:hAnsi="Arial" w:cs="Arial"/>
        </w:rPr>
        <w:t>lítica de los Estados Unidos Mexicanos y para su debida publicación y observancia, expido el presente Decreto en la Residencia del Poder Ejecutivo Federal, en la Ciudad de México, Distrito Federal, a los veintinueve días del mes de diciembre de mil novecie</w:t>
      </w:r>
      <w:r>
        <w:rPr>
          <w:rFonts w:ascii="Arial" w:eastAsia="MS Mincho" w:hAnsi="Arial" w:cs="Arial"/>
        </w:rPr>
        <w:t xml:space="preserve">ntos ochenta y tres.- </w:t>
      </w:r>
      <w:r>
        <w:rPr>
          <w:rFonts w:ascii="Arial" w:eastAsia="MS Mincho" w:hAnsi="Arial" w:cs="Arial"/>
          <w:b/>
          <w:bCs/>
        </w:rPr>
        <w:t>Miguel de la Madrid Hurtado</w:t>
      </w:r>
      <w:r>
        <w:rPr>
          <w:rFonts w:ascii="Arial" w:eastAsia="MS Mincho" w:hAnsi="Arial" w:cs="Arial"/>
        </w:rPr>
        <w:t xml:space="preserve">.- Rúbrica.- El Secretario de Hacienda y Crédito Público, </w:t>
      </w:r>
      <w:r>
        <w:rPr>
          <w:rFonts w:ascii="Arial" w:eastAsia="MS Mincho" w:hAnsi="Arial" w:cs="Arial"/>
          <w:b/>
          <w:bCs/>
        </w:rPr>
        <w:t>Jesús Silva Herzog Flores</w:t>
      </w:r>
      <w:r>
        <w:rPr>
          <w:rFonts w:ascii="Arial" w:eastAsia="MS Mincho" w:hAnsi="Arial" w:cs="Arial"/>
        </w:rPr>
        <w:t xml:space="preserve">.- Rúbrica.- El Secretario de Gobernación, </w:t>
      </w:r>
      <w:r>
        <w:rPr>
          <w:rFonts w:ascii="Arial" w:eastAsia="MS Mincho" w:hAnsi="Arial" w:cs="Arial"/>
          <w:b/>
          <w:bCs/>
        </w:rPr>
        <w:t>Manuel Bartlett Díaz</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adiciona y deroga di</w:t>
      </w:r>
      <w:r>
        <w:rPr>
          <w:rFonts w:ascii="Arial" w:eastAsia="MS Mincho" w:hAnsi="Arial" w:cs="Arial"/>
          <w:b/>
          <w:bCs/>
          <w:sz w:val="22"/>
        </w:rPr>
        <w:t>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1984</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CAPITULO IX</w:t>
      </w:r>
    </w:p>
    <w:p w:rsidR="00000000" w:rsidRDefault="00A57D6E">
      <w:pPr>
        <w:pStyle w:val="Textosinformato"/>
        <w:ind w:firstLine="289"/>
        <w:jc w:val="both"/>
        <w:rPr>
          <w:rFonts w:ascii="Arial" w:eastAsia="MS Mincho" w:hAnsi="Arial" w:cs="Arial"/>
          <w:b/>
          <w:bCs/>
        </w:rPr>
      </w:pPr>
      <w:r>
        <w:rPr>
          <w:rFonts w:ascii="Arial" w:eastAsia="MS Mincho" w:hAnsi="Arial" w:cs="Arial"/>
          <w:b/>
          <w:bCs/>
        </w:rPr>
        <w:t>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VIGESIMO TERCERO.- </w:t>
      </w:r>
      <w:r>
        <w:rPr>
          <w:rFonts w:ascii="Arial" w:eastAsia="MS Mincho" w:hAnsi="Arial" w:cs="Arial"/>
        </w:rPr>
        <w:t xml:space="preserve">Se </w:t>
      </w:r>
      <w:r>
        <w:rPr>
          <w:rFonts w:ascii="Arial" w:eastAsia="MS Mincho" w:hAnsi="Arial" w:cs="Arial"/>
          <w:b/>
          <w:bCs/>
        </w:rPr>
        <w:t>REFORMA</w:t>
      </w:r>
      <w:r>
        <w:rPr>
          <w:rFonts w:ascii="Arial" w:eastAsia="MS Mincho" w:hAnsi="Arial" w:cs="Arial"/>
        </w:rPr>
        <w:t xml:space="preserve"> el artículo 32 fracción III, según párrafo, de la Ley del Impuesto al</w:t>
      </w:r>
      <w:r>
        <w:rPr>
          <w:rFonts w:ascii="Arial" w:eastAsia="MS Mincho" w:hAnsi="Arial" w:cs="Arial"/>
        </w:rPr>
        <w:t xml:space="preserve">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La presente Ley entrará en vigor el día 1o. de enero de 1985, excepto lo establecido por los Artículos Décimo y Décimo Primero que comenzarán a regir a partir del día 1o. d</w:t>
      </w:r>
      <w:r>
        <w:rPr>
          <w:rFonts w:ascii="Arial" w:eastAsia="MS Mincho" w:hAnsi="Arial" w:cs="Arial"/>
        </w:rPr>
        <w:t>e enero de 1986; Décimo Segundo que entrará en vigor el 1o. de julio de 1985; Vigésimo, en lo relativo a las adiciones y reformas a la Sección Cuarta, Capítulo VIII, Título I de la Ley Federal de Derechos, que regirán a partir del día 1o. de febrero de 198</w:t>
      </w:r>
      <w:r>
        <w:rPr>
          <w:rFonts w:ascii="Arial" w:eastAsia="MS Mincho" w:hAnsi="Arial" w:cs="Arial"/>
        </w:rPr>
        <w:t>5; y Vigésimo Tercero que entrará en vigor el 1o. de agosto de 1985.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a 26 de diciembre de 1984.- </w:t>
      </w:r>
      <w:r>
        <w:rPr>
          <w:rFonts w:ascii="Arial" w:eastAsia="MS Mincho" w:hAnsi="Arial" w:cs="Arial"/>
          <w:b/>
          <w:bCs/>
        </w:rPr>
        <w:t>Enrique Soto Izquierdo</w:t>
      </w:r>
      <w:r>
        <w:rPr>
          <w:rFonts w:ascii="Arial" w:eastAsia="MS Mincho" w:hAnsi="Arial" w:cs="Arial"/>
        </w:rPr>
        <w:t xml:space="preserve">, D. P.- </w:t>
      </w:r>
      <w:r>
        <w:rPr>
          <w:rFonts w:ascii="Arial" w:eastAsia="MS Mincho" w:hAnsi="Arial" w:cs="Arial"/>
          <w:b/>
          <w:bCs/>
        </w:rPr>
        <w:t>Celso Humberto Delgado Ramírez</w:t>
      </w:r>
      <w:r>
        <w:rPr>
          <w:rFonts w:ascii="Arial" w:eastAsia="MS Mincho" w:hAnsi="Arial" w:cs="Arial"/>
        </w:rPr>
        <w:t xml:space="preserve">, S. P.- </w:t>
      </w:r>
      <w:r>
        <w:rPr>
          <w:rFonts w:ascii="Arial" w:eastAsia="MS Mincho" w:hAnsi="Arial" w:cs="Arial"/>
          <w:b/>
          <w:bCs/>
        </w:rPr>
        <w:t>Nicolás Orozco Ramírez</w:t>
      </w:r>
      <w:r>
        <w:rPr>
          <w:rFonts w:ascii="Arial" w:eastAsia="MS Mincho" w:hAnsi="Arial" w:cs="Arial"/>
        </w:rPr>
        <w:t xml:space="preserve">, D. S.- </w:t>
      </w:r>
      <w:r>
        <w:rPr>
          <w:rFonts w:ascii="Arial" w:eastAsia="MS Mincho" w:hAnsi="Arial" w:cs="Arial"/>
          <w:b/>
          <w:bCs/>
        </w:rPr>
        <w:t>Yolanda Sentíes de Ballesteros</w:t>
      </w:r>
      <w:r>
        <w:rPr>
          <w:rFonts w:ascii="Arial" w:eastAsia="MS Mincho" w:hAnsi="Arial" w:cs="Arial"/>
        </w:rPr>
        <w:t>, S. S.-  Rú</w:t>
      </w:r>
      <w:r>
        <w:rPr>
          <w:rFonts w:ascii="Arial" w:eastAsia="MS Mincho" w:hAnsi="Arial" w:cs="Arial"/>
        </w:rPr>
        <w:t>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w:t>
      </w:r>
      <w:r>
        <w:rPr>
          <w:rFonts w:ascii="Arial" w:eastAsia="MS Mincho" w:hAnsi="Arial" w:cs="Arial"/>
        </w:rPr>
        <w:t xml:space="preserve">la Ciudad de México, Distrito Federal, a los veintisiete días del mes de diciembre de mil novecientos ochenta y cuatro.- </w:t>
      </w:r>
      <w:r>
        <w:rPr>
          <w:rFonts w:ascii="Arial" w:eastAsia="MS Mincho" w:hAnsi="Arial" w:cs="Arial"/>
          <w:b/>
          <w:bCs/>
        </w:rPr>
        <w:t>Miguel de la Madrid Hurtado</w:t>
      </w:r>
      <w:r>
        <w:rPr>
          <w:rFonts w:ascii="Arial" w:eastAsia="MS Mincho" w:hAnsi="Arial" w:cs="Arial"/>
        </w:rPr>
        <w:t xml:space="preserve">.- Rúbrica.- El Secretario de Hacienda y Crédito Público, </w:t>
      </w:r>
      <w:r>
        <w:rPr>
          <w:rFonts w:ascii="Arial" w:eastAsia="MS Mincho" w:hAnsi="Arial" w:cs="Arial"/>
          <w:b/>
          <w:bCs/>
        </w:rPr>
        <w:t>Jesús Silva Herzog Flores</w:t>
      </w:r>
      <w:r>
        <w:rPr>
          <w:rFonts w:ascii="Arial" w:eastAsia="MS Mincho" w:hAnsi="Arial" w:cs="Arial"/>
        </w:rPr>
        <w:t>.- Rúbrica.- El Secretari</w:t>
      </w:r>
      <w:r>
        <w:rPr>
          <w:rFonts w:ascii="Arial" w:eastAsia="MS Mincho" w:hAnsi="Arial" w:cs="Arial"/>
        </w:rPr>
        <w:t xml:space="preserve">o de Gobernación, </w:t>
      </w:r>
      <w:r>
        <w:rPr>
          <w:rFonts w:ascii="Arial" w:eastAsia="MS Mincho" w:hAnsi="Arial" w:cs="Arial"/>
          <w:b/>
          <w:bCs/>
        </w:rPr>
        <w:t>Manuel Bartlett D.</w:t>
      </w:r>
      <w:r>
        <w:rPr>
          <w:rFonts w:ascii="Arial" w:eastAsia="MS Mincho" w:hAnsi="Arial" w:cs="Arial"/>
        </w:rPr>
        <w:t>- Rúbrica.</w:t>
      </w: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b/>
          <w:bCs/>
          <w:sz w:val="22"/>
        </w:rPr>
      </w:pPr>
      <w:r>
        <w:rPr>
          <w:rFonts w:ascii="Arial" w:eastAsia="MS Mincho" w:hAnsi="Arial" w:cs="Arial"/>
          <w:b/>
          <w:bCs/>
          <w:sz w:val="22"/>
        </w:rPr>
        <w:t>Fe erratas de la Ley que Establece, Reforma, Adiciona y Deroga Diversas Disposiciones Fiscales, publicada el 31 de diciembre de 1984.</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4 de marzo de 1985</w:t>
      </w:r>
    </w:p>
    <w:p w:rsidR="00000000" w:rsidRDefault="00A57D6E">
      <w:pPr>
        <w:pStyle w:val="Textosinformato"/>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adiciona y deroga diversas disposiciones fiscales.</w:t>
      </w:r>
    </w:p>
    <w:p w:rsidR="00000000" w:rsidRDefault="00A57D6E">
      <w:pPr>
        <w:pStyle w:val="Textosinformato"/>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1985</w:t>
      </w:r>
    </w:p>
    <w:p w:rsidR="00000000" w:rsidRDefault="00A57D6E">
      <w:pPr>
        <w:pStyle w:val="Textosinformato"/>
        <w:rPr>
          <w:rFonts w:ascii="Arial" w:eastAsia="MS Mincho" w:hAnsi="Arial" w:cs="Arial"/>
        </w:rPr>
      </w:pPr>
    </w:p>
    <w:p w:rsidR="00000000" w:rsidRDefault="00A57D6E">
      <w:pPr>
        <w:pStyle w:val="Textosinformato"/>
        <w:ind w:firstLine="289"/>
        <w:rPr>
          <w:rFonts w:ascii="Arial" w:eastAsia="MS Mincho" w:hAnsi="Arial" w:cs="Arial"/>
          <w:b/>
          <w:bCs/>
        </w:rPr>
      </w:pPr>
      <w:r>
        <w:rPr>
          <w:rFonts w:ascii="Arial" w:eastAsia="MS Mincho" w:hAnsi="Arial" w:cs="Arial"/>
          <w:b/>
          <w:bCs/>
        </w:rPr>
        <w:t>CAPITULO V</w:t>
      </w:r>
    </w:p>
    <w:p w:rsidR="00000000" w:rsidRDefault="00A57D6E">
      <w:pPr>
        <w:pStyle w:val="Textosinformato"/>
        <w:ind w:firstLine="289"/>
        <w:rPr>
          <w:rFonts w:ascii="Arial" w:eastAsia="MS Mincho" w:hAnsi="Arial" w:cs="Arial"/>
          <w:b/>
          <w:bCs/>
        </w:rPr>
      </w:pPr>
      <w:r>
        <w:rPr>
          <w:rFonts w:ascii="Arial" w:eastAsia="MS Mincho" w:hAnsi="Arial" w:cs="Arial"/>
          <w:b/>
          <w:bCs/>
        </w:rPr>
        <w:t>Impuesto al Valor Agregado</w:t>
      </w:r>
    </w:p>
    <w:p w:rsidR="00000000" w:rsidRDefault="00A57D6E">
      <w:pPr>
        <w:pStyle w:val="Textosinformato"/>
        <w:ind w:firstLine="289"/>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5o., penúltimo </w:t>
      </w:r>
      <w:r>
        <w:rPr>
          <w:rFonts w:ascii="Arial" w:eastAsia="MS Mincho" w:hAnsi="Arial" w:cs="Arial"/>
        </w:rPr>
        <w:t xml:space="preserve">párrafo; 35, fracción IV; 35-A y 36, y se </w:t>
      </w:r>
      <w:r>
        <w:rPr>
          <w:rFonts w:ascii="Arial" w:eastAsia="MS Mincho" w:hAnsi="Arial" w:cs="Arial"/>
          <w:b/>
          <w:bCs/>
        </w:rPr>
        <w:t>ADICIONA</w:t>
      </w:r>
      <w:r>
        <w:rPr>
          <w:rFonts w:ascii="Arial" w:eastAsia="MS Mincho" w:hAnsi="Arial" w:cs="Arial"/>
        </w:rPr>
        <w:t xml:space="preserve"> el artículo 32, fracción IV, con un segundo párrafo, de y a la propia Ley, para quedar como sigue:</w:t>
      </w:r>
    </w:p>
    <w:p w:rsidR="00000000" w:rsidRDefault="00A57D6E">
      <w:pPr>
        <w:pStyle w:val="Textosinformato"/>
        <w:ind w:firstLine="289"/>
        <w:rPr>
          <w:rFonts w:ascii="Arial" w:eastAsia="MS Mincho" w:hAnsi="Arial" w:cs="Arial"/>
        </w:rPr>
      </w:pPr>
    </w:p>
    <w:p w:rsidR="00000000" w:rsidRDefault="00A57D6E">
      <w:pPr>
        <w:pStyle w:val="Textosinformato"/>
        <w:ind w:firstLine="289"/>
        <w:rPr>
          <w:rFonts w:ascii="Arial" w:eastAsia="MS Mincho" w:hAnsi="Arial" w:cs="Arial"/>
        </w:rPr>
      </w:pPr>
      <w:r>
        <w:rPr>
          <w:rFonts w:ascii="Arial" w:eastAsia="MS Mincho" w:hAnsi="Arial" w:cs="Arial"/>
        </w:rPr>
        <w:t>..........</w:t>
      </w:r>
    </w:p>
    <w:p w:rsidR="00000000" w:rsidRDefault="00A57D6E">
      <w:pPr>
        <w:pStyle w:val="Textosinformato"/>
        <w:ind w:firstLine="289"/>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La presente Ley entrará en vigor el día 1o. de enero de 1986.</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D.F., a 27 de diciembre de 1985.- </w:t>
      </w:r>
      <w:r>
        <w:rPr>
          <w:rFonts w:ascii="Arial" w:eastAsia="MS Mincho" w:hAnsi="Arial" w:cs="Arial"/>
          <w:b/>
          <w:bCs/>
        </w:rPr>
        <w:t>Fernando Ortiz Arana</w:t>
      </w:r>
      <w:r>
        <w:rPr>
          <w:rFonts w:ascii="Arial" w:eastAsia="MS Mincho" w:hAnsi="Arial" w:cs="Arial"/>
        </w:rPr>
        <w:t xml:space="preserve">, Dip. Presidente.- </w:t>
      </w:r>
      <w:r>
        <w:rPr>
          <w:rFonts w:ascii="Arial" w:eastAsia="MS Mincho" w:hAnsi="Arial" w:cs="Arial"/>
          <w:b/>
          <w:bCs/>
        </w:rPr>
        <w:t>Socorro Díaz Palacios</w:t>
      </w:r>
      <w:r>
        <w:rPr>
          <w:rFonts w:ascii="Arial" w:eastAsia="MS Mincho" w:hAnsi="Arial" w:cs="Arial"/>
        </w:rPr>
        <w:t xml:space="preserve">, Sen. Presidenta.- </w:t>
      </w:r>
      <w:r>
        <w:rPr>
          <w:rFonts w:ascii="Arial" w:eastAsia="MS Mincho" w:hAnsi="Arial" w:cs="Arial"/>
          <w:b/>
          <w:bCs/>
        </w:rPr>
        <w:t>Juan Moisés Calleja</w:t>
      </w:r>
      <w:r>
        <w:rPr>
          <w:rFonts w:ascii="Arial" w:eastAsia="MS Mincho" w:hAnsi="Arial" w:cs="Arial"/>
        </w:rPr>
        <w:t xml:space="preserve">, Dip. Secretario.- </w:t>
      </w:r>
      <w:r>
        <w:rPr>
          <w:rFonts w:ascii="Arial" w:eastAsia="MS Mincho" w:hAnsi="Arial" w:cs="Arial"/>
          <w:b/>
          <w:bCs/>
        </w:rPr>
        <w:t>Luis José Dorantes Segovia</w:t>
      </w:r>
      <w:r>
        <w:rPr>
          <w:rFonts w:ascii="Arial" w:eastAsia="MS Mincho" w:hAnsi="Arial" w:cs="Arial"/>
        </w:rPr>
        <w:t>. Sen.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w:t>
      </w:r>
      <w:r>
        <w:rPr>
          <w:rFonts w:ascii="Arial" w:eastAsia="MS Mincho" w:hAnsi="Arial" w:cs="Arial"/>
        </w:rPr>
        <w:t>a fracción I del artículo 89 de la Constitución Política de los Estados Unidos Mexicanos y para su debida publicación y observancia, expido el presente Decreto en la residencia del Poder Ejecutivo Federal, en la ciudad de México, Distrito Federal, a los ve</w:t>
      </w:r>
      <w:r>
        <w:rPr>
          <w:rFonts w:ascii="Arial" w:eastAsia="MS Mincho" w:hAnsi="Arial" w:cs="Arial"/>
        </w:rPr>
        <w:t xml:space="preserve">intiocho días del mes de diciembre de mil novecientos ochenta y cinco.- </w:t>
      </w:r>
      <w:r>
        <w:rPr>
          <w:rFonts w:ascii="Arial" w:eastAsia="MS Mincho" w:hAnsi="Arial" w:cs="Arial"/>
          <w:b/>
          <w:bCs/>
        </w:rPr>
        <w:t>Miguel de la Madrid H.</w:t>
      </w:r>
      <w:r>
        <w:rPr>
          <w:rFonts w:ascii="Arial" w:eastAsia="MS Mincho" w:hAnsi="Arial" w:cs="Arial"/>
        </w:rPr>
        <w:t xml:space="preserve">- Rúbrica.- El Secretario de Gobernación, </w:t>
      </w:r>
      <w:r>
        <w:rPr>
          <w:rFonts w:ascii="Arial" w:eastAsia="MS Mincho" w:hAnsi="Arial" w:cs="Arial"/>
          <w:b/>
          <w:bCs/>
        </w:rPr>
        <w:t>Manuel Bartlett D.</w:t>
      </w:r>
      <w:r>
        <w:rPr>
          <w:rFonts w:ascii="Arial" w:eastAsia="MS Mincho" w:hAnsi="Arial" w:cs="Arial"/>
        </w:rPr>
        <w:t>- Rúbrica.</w:t>
      </w: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rPr>
      </w:pPr>
    </w:p>
    <w:p w:rsidR="00000000" w:rsidRDefault="00A57D6E">
      <w:pPr>
        <w:pStyle w:val="Textosinformato"/>
        <w:jc w:val="both"/>
        <w:rPr>
          <w:rFonts w:ascii="Arial" w:eastAsia="MS Mincho" w:hAnsi="Arial" w:cs="Arial"/>
          <w:b/>
          <w:bCs/>
          <w:sz w:val="22"/>
        </w:rPr>
      </w:pPr>
      <w:r>
        <w:rPr>
          <w:rFonts w:ascii="Arial" w:eastAsia="MS Mincho" w:hAnsi="Arial" w:cs="Arial"/>
          <w:b/>
          <w:bCs/>
          <w:sz w:val="22"/>
        </w:rPr>
        <w:t>FE de erratas a la Ley que establece, reforma, adiciona y deroga diversas disposicione</w:t>
      </w:r>
      <w:r>
        <w:rPr>
          <w:rFonts w:ascii="Arial" w:eastAsia="MS Mincho" w:hAnsi="Arial" w:cs="Arial"/>
          <w:b/>
          <w:bCs/>
          <w:sz w:val="22"/>
        </w:rPr>
        <w:t>s fiscales, publicada en la segunda sección el 31 de diciembre de 1985.</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24 de enero de 1986</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DECRETO por el que se reforma, adiciona y deroga diversas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Publicado en el Diario Ofici</w:t>
      </w:r>
      <w:r>
        <w:rPr>
          <w:rFonts w:ascii="Arial" w:eastAsia="MS Mincho" w:hAnsi="Arial" w:cs="Arial"/>
          <w:sz w:val="16"/>
        </w:rPr>
        <w:t>al de la Federación el 30 de abril de 1986</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CAPITULO III</w:t>
      </w:r>
    </w:p>
    <w:p w:rsidR="00000000" w:rsidRDefault="00A57D6E">
      <w:pPr>
        <w:pStyle w:val="Textosinformato"/>
        <w:ind w:firstLine="289"/>
        <w:jc w:val="both"/>
        <w:rPr>
          <w:rFonts w:ascii="Arial" w:eastAsia="MS Mincho" w:hAnsi="Arial" w:cs="Arial"/>
          <w:b/>
          <w:bCs/>
        </w:rPr>
      </w:pPr>
      <w:r>
        <w:rPr>
          <w:rFonts w:ascii="Arial" w:eastAsia="MS Mincho" w:hAnsi="Arial" w:cs="Arial"/>
          <w:b/>
          <w:bCs/>
        </w:rPr>
        <w:t>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SEXTO.- </w:t>
      </w:r>
      <w:r>
        <w:rPr>
          <w:rFonts w:ascii="Arial" w:eastAsia="MS Mincho" w:hAnsi="Arial" w:cs="Arial"/>
        </w:rPr>
        <w:t xml:space="preserve">Se </w:t>
      </w:r>
      <w:r>
        <w:rPr>
          <w:rFonts w:ascii="Arial" w:eastAsia="MS Mincho" w:hAnsi="Arial" w:cs="Arial"/>
          <w:b/>
          <w:bCs/>
        </w:rPr>
        <w:t>REFORMA</w:t>
      </w:r>
      <w:r>
        <w:rPr>
          <w:rFonts w:ascii="Arial" w:eastAsia="MS Mincho" w:hAnsi="Arial" w:cs="Arial"/>
        </w:rPr>
        <w:t xml:space="preserve"> el artículo 5o., segundo párrafo, de la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ARTICULO PRIMERO</w:t>
      </w:r>
      <w:r>
        <w:rPr>
          <w:rFonts w:ascii="Arial" w:eastAsia="MS Mincho" w:hAnsi="Arial" w:cs="Arial"/>
          <w:b/>
          <w:bCs/>
        </w:rPr>
        <w:t xml:space="preserve">.- </w:t>
      </w:r>
      <w:r>
        <w:rPr>
          <w:rFonts w:ascii="Arial" w:eastAsia="MS Mincho" w:hAnsi="Arial" w:cs="Arial"/>
        </w:rPr>
        <w:t>La presente Ley entrará en vigor el día 1o. de mayo de 1986.</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SEGUNDO.- </w:t>
      </w:r>
      <w:r>
        <w:rPr>
          <w:rFonts w:ascii="Arial" w:eastAsia="MS Mincho" w:hAnsi="Arial" w:cs="Arial"/>
        </w:rPr>
        <w:t>Los pagos provisionales de los impuestos sobre la renta, valor agregado, automóviles nuevos y especial sobre producción y servicios, así como el entero del impuesto sobre l</w:t>
      </w:r>
      <w:r>
        <w:rPr>
          <w:rFonts w:ascii="Arial" w:eastAsia="MS Mincho" w:hAnsi="Arial" w:cs="Arial"/>
        </w:rPr>
        <w:t>as erogaciones por remuneración al trabajo personal prestado bajo la dirección y dependencia de un patrón y las aportaciones señaladas en la fracción II del artículo 29 de la Ley del Instituto del Fondo Nacional de la Vivienda para los Trabajadores, que de</w:t>
      </w:r>
      <w:r>
        <w:rPr>
          <w:rFonts w:ascii="Arial" w:eastAsia="MS Mincho" w:hAnsi="Arial" w:cs="Arial"/>
        </w:rPr>
        <w:t>ban efectuarse en el mes de mayo de 1986, se podrán hacer en los plazos que establecen las disposiciones vigentes hasta el 30 de abril de 1986.</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a 24 de abril de 1986.- Dip. </w:t>
      </w:r>
      <w:r>
        <w:rPr>
          <w:rFonts w:ascii="Arial" w:eastAsia="MS Mincho" w:hAnsi="Arial" w:cs="Arial"/>
          <w:b/>
          <w:bCs/>
        </w:rPr>
        <w:t>Jesús Murillo Karam</w:t>
      </w:r>
      <w:r>
        <w:rPr>
          <w:rFonts w:ascii="Arial" w:eastAsia="MS Mincho" w:hAnsi="Arial" w:cs="Arial"/>
        </w:rPr>
        <w:t xml:space="preserve">.- Presidente.- Sen. </w:t>
      </w:r>
      <w:r>
        <w:rPr>
          <w:rFonts w:ascii="Arial" w:eastAsia="MS Mincho" w:hAnsi="Arial" w:cs="Arial"/>
          <w:b/>
          <w:bCs/>
        </w:rPr>
        <w:t>Javier Ahumada Padilla</w:t>
      </w:r>
      <w:r>
        <w:rPr>
          <w:rFonts w:ascii="Arial" w:eastAsia="MS Mincho" w:hAnsi="Arial" w:cs="Arial"/>
        </w:rPr>
        <w:t>, Pre</w:t>
      </w:r>
      <w:r>
        <w:rPr>
          <w:rFonts w:ascii="Arial" w:eastAsia="MS Mincho" w:hAnsi="Arial" w:cs="Arial"/>
        </w:rPr>
        <w:t xml:space="preserve">sidente.- Dip. </w:t>
      </w:r>
      <w:r>
        <w:rPr>
          <w:rFonts w:ascii="Arial" w:eastAsia="MS Mincho" w:hAnsi="Arial" w:cs="Arial"/>
          <w:b/>
          <w:bCs/>
        </w:rPr>
        <w:t>Rebeca Arenas Martínez</w:t>
      </w:r>
      <w:r>
        <w:rPr>
          <w:rFonts w:ascii="Arial" w:eastAsia="MS Mincho" w:hAnsi="Arial" w:cs="Arial"/>
        </w:rPr>
        <w:t xml:space="preserve">, Secretario.- Sen. </w:t>
      </w:r>
      <w:r>
        <w:rPr>
          <w:rFonts w:ascii="Arial" w:eastAsia="MS Mincho" w:hAnsi="Arial" w:cs="Arial"/>
          <w:b/>
          <w:bCs/>
        </w:rPr>
        <w:t>Guillermo Mercado Romero</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w:t>
      </w:r>
      <w:r>
        <w:rPr>
          <w:rFonts w:ascii="Arial" w:eastAsia="MS Mincho" w:hAnsi="Arial" w:cs="Arial"/>
        </w:rPr>
        <w:t xml:space="preserve">cación y observancia, expido el presente Decreto en la residencia del Poder Ejecutivo Federal, en la Ciudad de México, Distrito Federal, a los veinticinco días del mes de abril de mil novecientos ochenta y seis.- </w:t>
      </w:r>
      <w:r>
        <w:rPr>
          <w:rFonts w:ascii="Arial" w:eastAsia="MS Mincho" w:hAnsi="Arial" w:cs="Arial"/>
          <w:b/>
          <w:bCs/>
        </w:rPr>
        <w:t>Miguel de la Madrid H.</w:t>
      </w:r>
      <w:r>
        <w:rPr>
          <w:rFonts w:ascii="Arial" w:eastAsia="MS Mincho" w:hAnsi="Arial" w:cs="Arial"/>
        </w:rPr>
        <w:t>- Rúbrica.- El Secret</w:t>
      </w:r>
      <w:r>
        <w:rPr>
          <w:rFonts w:ascii="Arial" w:eastAsia="MS Mincho" w:hAnsi="Arial" w:cs="Arial"/>
        </w:rPr>
        <w:t xml:space="preserve">ario de Gobernación, </w:t>
      </w:r>
      <w:r>
        <w:rPr>
          <w:rFonts w:ascii="Arial" w:eastAsia="MS Mincho" w:hAnsi="Arial" w:cs="Arial"/>
          <w:b/>
          <w:bCs/>
        </w:rPr>
        <w:t>Manuel Bartlett D.</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adiciona y deroga diversas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1986</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CAPITULO IV</w:t>
      </w:r>
    </w:p>
    <w:p w:rsidR="00000000" w:rsidRDefault="00A57D6E">
      <w:pPr>
        <w:pStyle w:val="Textosinformato"/>
        <w:ind w:firstLine="289"/>
        <w:jc w:val="both"/>
        <w:rPr>
          <w:rFonts w:ascii="Arial" w:eastAsia="MS Mincho" w:hAnsi="Arial" w:cs="Arial"/>
          <w:b/>
          <w:bCs/>
        </w:rPr>
      </w:pPr>
      <w:r>
        <w:rPr>
          <w:rFonts w:ascii="Arial" w:eastAsia="MS Mincho" w:hAnsi="Arial" w:cs="Arial"/>
          <w:b/>
          <w:bCs/>
        </w:rPr>
        <w:t>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w:t>
      </w:r>
      <w:r>
        <w:rPr>
          <w:rFonts w:ascii="Arial" w:eastAsia="MS Mincho" w:hAnsi="Arial" w:cs="Arial"/>
          <w:b/>
          <w:bCs/>
        </w:rPr>
        <w:t xml:space="preserve">SEPTIMO.- </w:t>
      </w:r>
      <w:r>
        <w:rPr>
          <w:rFonts w:ascii="Arial" w:eastAsia="MS Mincho" w:hAnsi="Arial" w:cs="Arial"/>
        </w:rPr>
        <w:t xml:space="preserve">Se </w:t>
      </w:r>
      <w:r>
        <w:rPr>
          <w:rFonts w:ascii="Arial" w:eastAsia="MS Mincho" w:hAnsi="Arial" w:cs="Arial"/>
          <w:b/>
          <w:bCs/>
        </w:rPr>
        <w:t>REFORMA</w:t>
      </w:r>
      <w:r>
        <w:rPr>
          <w:rFonts w:ascii="Arial" w:eastAsia="MS Mincho" w:hAnsi="Arial" w:cs="Arial"/>
        </w:rPr>
        <w:t xml:space="preserve"> el artículo 6o., primer párrafo de la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center"/>
        <w:rPr>
          <w:rFonts w:ascii="Arial" w:eastAsia="MS Mincho" w:hAnsi="Arial" w:cs="Arial"/>
          <w:b/>
          <w:bCs/>
          <w:sz w:val="22"/>
        </w:rPr>
      </w:pPr>
      <w:r>
        <w:rPr>
          <w:rFonts w:ascii="Arial" w:eastAsia="MS Mincho" w:hAnsi="Arial" w:cs="Arial"/>
          <w:b/>
          <w:bCs/>
          <w:sz w:val="22"/>
        </w:rPr>
        <w:t>Disposición con vigencia durante el año de 1987</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OCTAVO.- </w:t>
      </w:r>
      <w:r>
        <w:rPr>
          <w:rFonts w:ascii="Arial" w:eastAsia="MS Mincho" w:hAnsi="Arial" w:cs="Arial"/>
        </w:rPr>
        <w:t>Durante el año de 1987, los contribuyentes  personas físi</w:t>
      </w:r>
      <w:r>
        <w:rPr>
          <w:rFonts w:ascii="Arial" w:eastAsia="MS Mincho" w:hAnsi="Arial" w:cs="Arial"/>
        </w:rPr>
        <w:t xml:space="preserve">cas que se dediquen a la agricultura, ganadería o pesca podrán solicitar la devolución mensual del saldo a favor que resulte de su pago provisional mensual, sin que tengan que cumplir con las obligaciones a que se refiere el artículo 32 fracciones I, II y </w:t>
      </w:r>
      <w:r>
        <w:rPr>
          <w:rFonts w:ascii="Arial" w:eastAsia="MS Mincho" w:hAnsi="Arial" w:cs="Arial"/>
        </w:rPr>
        <w:t>IV de la Ley del Impuesto al Valor Agregado, cuando: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1.- Se encuentren en los supuestos que a continuación se mencionan:</w:t>
      </w:r>
    </w:p>
    <w:p w:rsidR="00000000" w:rsidRDefault="00A57D6E">
      <w:pPr>
        <w:pStyle w:val="Textosinformato"/>
        <w:ind w:firstLine="289"/>
        <w:jc w:val="both"/>
        <w:rPr>
          <w:rFonts w:ascii="Arial" w:eastAsia="MS Mincho" w:hAnsi="Arial" w:cs="Arial"/>
        </w:rPr>
      </w:pPr>
      <w:r>
        <w:rPr>
          <w:rFonts w:ascii="Arial" w:eastAsia="MS Mincho" w:hAnsi="Arial" w:cs="Arial"/>
        </w:rPr>
        <w:t>a).- Los contribuyentes que se dediquen a la agricultura o a la ganadería, bovina, cuando la totalidad de ingresos obtenidos en el eje</w:t>
      </w:r>
      <w:r>
        <w:rPr>
          <w:rFonts w:ascii="Arial" w:eastAsia="MS Mincho" w:hAnsi="Arial" w:cs="Arial"/>
        </w:rPr>
        <w:t>rcicio de 1986, hubieran provenido exclusivamente de las actividades señaladas en esta fracción y no excedan de 300 veces la cuota diaria del salario mínimo general correspondiente al Distrito Federal el 1o. de enero de 1987, multiplicado por 365.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b).- Lo</w:t>
      </w:r>
      <w:r>
        <w:rPr>
          <w:rFonts w:ascii="Arial" w:eastAsia="MS Mincho" w:hAnsi="Arial" w:cs="Arial"/>
        </w:rPr>
        <w:t>s contribuyentes que se dediquen a la pesca o a la ganadería distinta de la mencionada en el inciso anterior, cuando los ingresos obtenidos en 1986, no excedan de 200 veces la cuota diaria del salario mínimo general correspondiente al Distrito Federal al 1</w:t>
      </w:r>
      <w:r>
        <w:rPr>
          <w:rFonts w:ascii="Arial" w:eastAsia="MS Mincho" w:hAnsi="Arial" w:cs="Arial"/>
        </w:rPr>
        <w:t>o. de enero de 1987, multiplicado por 365.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 En el caso de contribuyentes que se dediquen a actividades avícolas, cuando sus instalaciones les permitan tener en explotación permanente durante el año de 1987, hasta 100,000 aves.  En el caso de contribuy</w:t>
      </w:r>
      <w:r>
        <w:rPr>
          <w:rFonts w:ascii="Arial" w:eastAsia="MS Mincho" w:hAnsi="Arial" w:cs="Arial"/>
        </w:rPr>
        <w:t>entes que realicen actividades porcícolas, cuando sus instalaciones les permitan tener una producción permanente que en el citado año no rebase la cantidad de 5,000 cerdos, siempre y cuando no excedan el límite de 300 veces la cuota diaria a que se refiere</w:t>
      </w:r>
      <w:r>
        <w:rPr>
          <w:rFonts w:ascii="Arial" w:eastAsia="MS Mincho" w:hAnsi="Arial" w:cs="Arial"/>
        </w:rPr>
        <w:t xml:space="preserve"> el inciso 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 Cumplan, además, con los siguientes requisitos: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a).- Estar inscritos en el registro federal de contribuyentes ante la oficina recaudadora de la entidad federativa que le corresponda a su domicilio fiscal.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b).- Presentar declaraciones</w:t>
      </w:r>
      <w:r>
        <w:rPr>
          <w:rFonts w:ascii="Arial" w:eastAsia="MS Mincho" w:hAnsi="Arial" w:cs="Arial"/>
        </w:rPr>
        <w:t xml:space="preserve"> mensuales manifestando el valor de las actividades que realicen.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 Presentar la solicitud de devolución ante la autoridad fiscal competente que corresponda a su domicilio fiscal, acompañando la declaración mensual en la que se determine el saldo a fav</w:t>
      </w:r>
      <w:r>
        <w:rPr>
          <w:rFonts w:ascii="Arial" w:eastAsia="MS Mincho" w:hAnsi="Arial" w:cs="Arial"/>
        </w:rPr>
        <w:t>or, los documentos en que conste en forma expresa y por separado el impuesto al valor agregado que se haya trasladado al contribuyente y, en su caso, los documentos comprobatorios del pago de dicho impuesto por la importación de bienes tangibles.</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w:t>
      </w:r>
      <w:r>
        <w:rPr>
          <w:rFonts w:ascii="Arial" w:eastAsia="MS Mincho" w:hAnsi="Arial" w:cs="Arial"/>
          <w:b/>
          <w:bCs/>
          <w:sz w:val="22"/>
        </w:rPr>
        <w:t>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La presente Ley entrará en vigor el día 1o. de enero de 1987.</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 xml:space="preserve">México, D.F. a 27 de diciembre de 1986.- Dip. </w:t>
      </w:r>
      <w:r>
        <w:rPr>
          <w:rFonts w:ascii="Arial" w:eastAsia="MS Mincho" w:hAnsi="Arial" w:cs="Arial"/>
          <w:b/>
          <w:bCs/>
        </w:rPr>
        <w:t>Reyes Rodolfo Flores Z.</w:t>
      </w:r>
      <w:r>
        <w:rPr>
          <w:rFonts w:ascii="Arial" w:eastAsia="MS Mincho" w:hAnsi="Arial" w:cs="Arial"/>
        </w:rPr>
        <w:t xml:space="preserve">, Presidente.- Sen. </w:t>
      </w:r>
      <w:r>
        <w:rPr>
          <w:rFonts w:ascii="Arial" w:eastAsia="MS Mincho" w:hAnsi="Arial" w:cs="Arial"/>
          <w:b/>
          <w:bCs/>
        </w:rPr>
        <w:t>Gonzalo Martínez Corbalá</w:t>
      </w:r>
      <w:r>
        <w:rPr>
          <w:rFonts w:ascii="Arial" w:eastAsia="MS Mincho" w:hAnsi="Arial" w:cs="Arial"/>
        </w:rPr>
        <w:t xml:space="preserve">, Presidente.- Dip. </w:t>
      </w:r>
      <w:r>
        <w:rPr>
          <w:rFonts w:ascii="Arial" w:eastAsia="MS Mincho" w:hAnsi="Arial" w:cs="Arial"/>
          <w:b/>
          <w:bCs/>
        </w:rPr>
        <w:t>Eliseo Rodríguez Ramírez</w:t>
      </w:r>
      <w:r>
        <w:rPr>
          <w:rFonts w:ascii="Arial" w:eastAsia="MS Mincho" w:hAnsi="Arial" w:cs="Arial"/>
        </w:rPr>
        <w:t>, Secretario.-</w:t>
      </w:r>
      <w:r>
        <w:rPr>
          <w:rFonts w:ascii="Arial" w:eastAsia="MS Mincho" w:hAnsi="Arial" w:cs="Arial"/>
        </w:rPr>
        <w:t xml:space="preserve"> Sen. </w:t>
      </w:r>
      <w:r>
        <w:rPr>
          <w:rFonts w:ascii="Arial" w:eastAsia="MS Mincho" w:hAnsi="Arial" w:cs="Arial"/>
          <w:b/>
          <w:bCs/>
        </w:rPr>
        <w:t>Héctor Jarquin Hernández</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 observancia, expido el presente Decreto en</w:t>
      </w:r>
      <w:r>
        <w:rPr>
          <w:rFonts w:ascii="Arial" w:eastAsia="MS Mincho" w:hAnsi="Arial" w:cs="Arial"/>
        </w:rPr>
        <w:t xml:space="preserve"> la residencia del Poder Ejecutivo Federal, en la Ciudad de México, Distrito Federal, a los veintiocho días del mes de diciembre de mil  novecientos ochenta y seis.- </w:t>
      </w:r>
      <w:r>
        <w:rPr>
          <w:rFonts w:ascii="Arial" w:eastAsia="MS Mincho" w:hAnsi="Arial" w:cs="Arial"/>
          <w:b/>
          <w:bCs/>
        </w:rPr>
        <w:t>Miguel de la Madrid H.</w:t>
      </w:r>
      <w:r>
        <w:rPr>
          <w:rFonts w:ascii="Arial" w:eastAsia="MS Mincho" w:hAnsi="Arial" w:cs="Arial"/>
        </w:rPr>
        <w:t xml:space="preserve">- Rúbrica.- El Secretario de Gobernación, </w:t>
      </w:r>
      <w:r>
        <w:rPr>
          <w:rFonts w:ascii="Arial" w:eastAsia="MS Mincho" w:hAnsi="Arial" w:cs="Arial"/>
          <w:b/>
          <w:bCs/>
        </w:rPr>
        <w:t>Manuel Bartlett D.</w:t>
      </w:r>
      <w:r>
        <w:rPr>
          <w:rFonts w:ascii="Arial" w:eastAsia="MS Mincho" w:hAnsi="Arial" w:cs="Arial"/>
        </w:rPr>
        <w:t>- Rúbric</w:t>
      </w:r>
      <w:r>
        <w:rPr>
          <w:rFonts w:ascii="Arial" w:eastAsia="MS Mincho" w:hAnsi="Arial" w:cs="Arial"/>
        </w:rPr>
        <w:t>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reforma, adiciona y deroga diversas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1987</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CAPITULO V</w:t>
      </w:r>
    </w:p>
    <w:p w:rsidR="00000000" w:rsidRDefault="00A57D6E">
      <w:pPr>
        <w:pStyle w:val="Textosinformato"/>
        <w:ind w:firstLine="289"/>
        <w:jc w:val="both"/>
        <w:rPr>
          <w:rFonts w:ascii="Arial" w:eastAsia="MS Mincho" w:hAnsi="Arial" w:cs="Arial"/>
          <w:b/>
          <w:bCs/>
        </w:rPr>
      </w:pPr>
      <w:r>
        <w:rPr>
          <w:rFonts w:ascii="Arial" w:eastAsia="MS Mincho" w:hAnsi="Arial" w:cs="Arial"/>
          <w:b/>
          <w:bCs/>
        </w:rPr>
        <w:t>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DECIMOCUARTO.-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25, fracción III; </w:t>
      </w:r>
      <w:r>
        <w:rPr>
          <w:rFonts w:ascii="Arial" w:eastAsia="MS Mincho" w:hAnsi="Arial" w:cs="Arial"/>
        </w:rPr>
        <w:t xml:space="preserve">28, primero párrafo; 32, fracción IV y los dos párrafos siguientes a la misma; y 37, último párrafo de la Ley de Impuesto al Valor Agregado y se </w:t>
      </w:r>
      <w:r>
        <w:rPr>
          <w:rFonts w:ascii="Arial" w:eastAsia="MS Mincho" w:hAnsi="Arial" w:cs="Arial"/>
          <w:b/>
          <w:bCs/>
        </w:rPr>
        <w:t>ADICIONAN</w:t>
      </w:r>
      <w:r>
        <w:rPr>
          <w:rFonts w:ascii="Arial" w:eastAsia="MS Mincho" w:hAnsi="Arial" w:cs="Arial"/>
        </w:rPr>
        <w:t xml:space="preserve"> los artículos 11, con un último párrafo; 15, fracción X, con un inciso g); 25, con una fracción V; 32</w:t>
      </w:r>
      <w:r>
        <w:rPr>
          <w:rFonts w:ascii="Arial" w:eastAsia="MS Mincho" w:hAnsi="Arial" w:cs="Arial"/>
        </w:rPr>
        <w:t>, párrafos tercero y cuarto siguientes a la fracción IV, y 35-B de y a la propia Ley,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Disposiciones Transitorias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DECIMOQUINTO.- </w:t>
      </w:r>
      <w:r>
        <w:rPr>
          <w:rFonts w:ascii="Arial" w:eastAsia="MS Mincho" w:hAnsi="Arial" w:cs="Arial"/>
        </w:rPr>
        <w:t>Para los efectos de las reformas a la Ley del Impuesto al Valor Agregado establec</w:t>
      </w:r>
      <w:r>
        <w:rPr>
          <w:rFonts w:ascii="Arial" w:eastAsia="MS Mincho" w:hAnsi="Arial" w:cs="Arial"/>
        </w:rPr>
        <w:t>idas conforme al ARTICULO DECIMOCUARTO anterior, se estará a las siguientes disposiciones transitorias: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 La reforma a la fracción IV del artículo 32 de la Ley, excepto lo dispuesto en los dos últimos párrafos de la misma, se aplicará a los contribuyent</w:t>
      </w:r>
      <w:r>
        <w:rPr>
          <w:rFonts w:ascii="Arial" w:eastAsia="MS Mincho" w:hAnsi="Arial" w:cs="Arial"/>
        </w:rPr>
        <w:t>es que a partir del 1o. de enero de 1988 inicien actividades, o bien que habiéndolas realizado con anterioridad a esa fecha, cambien su domicilio fiscal a otra entidad federativa.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 La reforma al último párrafo del artículo 37 de la Ley, entrará en vig</w:t>
      </w:r>
      <w:r>
        <w:rPr>
          <w:rFonts w:ascii="Arial" w:eastAsia="MS Mincho" w:hAnsi="Arial" w:cs="Arial"/>
        </w:rPr>
        <w:t>or a partir del 1o. de marzo de 1988.</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DECIMOSEXTO.- </w:t>
      </w:r>
      <w:r>
        <w:rPr>
          <w:rFonts w:ascii="Arial" w:eastAsia="MS Mincho" w:hAnsi="Arial" w:cs="Arial"/>
        </w:rPr>
        <w:t>Durante el año de 1988, los contribuyentes personas físicas que se dediquen a la agricultura, ganadería o pesca, podrán solicitar la devolución mensual del saldo a favor que resulte de su pago p</w:t>
      </w:r>
      <w:r>
        <w:rPr>
          <w:rFonts w:ascii="Arial" w:eastAsia="MS Mincho" w:hAnsi="Arial" w:cs="Arial"/>
        </w:rPr>
        <w:t>rovisional mensual, sin que tengan que cumplir con las obligaciones a que se refiere el artículo 32 fracciones I, II y IV de la Ley del Impuesto al Valor Agregado, cuando: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 Se encuentren en los supuestos que a continuación se mencionan: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a).- Los contr</w:t>
      </w:r>
      <w:r>
        <w:rPr>
          <w:rFonts w:ascii="Arial" w:eastAsia="MS Mincho" w:hAnsi="Arial" w:cs="Arial"/>
        </w:rPr>
        <w:t>ibuyentes que se dediquen a al agricultura o a la ganadería bovina, cuando la totalidad de ingresos obtenidos en el ejercicio de 1987, hubieran provenido exclusivamente de las actividades señaladas en esta fracción y no excedan de 300 veces la cuota diaria</w:t>
      </w:r>
      <w:r>
        <w:rPr>
          <w:rFonts w:ascii="Arial" w:eastAsia="MS Mincho" w:hAnsi="Arial" w:cs="Arial"/>
        </w:rPr>
        <w:t xml:space="preserve"> del salario mínimo general correspondiente al Distrito Federal el 1o de enero de 1988, multiplicando por 365.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b).- Los contribuyentes que se dediquen a la pesca o a la ganadería distinta de la mencionada en el inciso anterior, cuando los ingresos obtenid</w:t>
      </w:r>
      <w:r>
        <w:rPr>
          <w:rFonts w:ascii="Arial" w:eastAsia="MS Mincho" w:hAnsi="Arial" w:cs="Arial"/>
        </w:rPr>
        <w:t>os en 1987, no excedan de 200 veces la cuota diaria del salario mínimo general correspondiente al Distrito Federal al 1o. de enero de 1988, multiplicado por 365.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 En el caso de contribuyentes que se dediquen a actividades avícolas, cuanto sus instalac</w:t>
      </w:r>
      <w:r>
        <w:rPr>
          <w:rFonts w:ascii="Arial" w:eastAsia="MS Mincho" w:hAnsi="Arial" w:cs="Arial"/>
        </w:rPr>
        <w:t>iones les permitan tener un explotación permanente durante el año de 1988, hasta 100,000 aves. En el caso de contribuyentes que realicen actividades porcícolas, cuando sus instalaciones les permitan tener una producción permanente que en el citado año no r</w:t>
      </w:r>
      <w:r>
        <w:rPr>
          <w:rFonts w:ascii="Arial" w:eastAsia="MS Mincho" w:hAnsi="Arial" w:cs="Arial"/>
        </w:rPr>
        <w:t>ebase la cantidad de 5,000 cerdos, siempre y cuando no excedan el límite de 300 veces la cuota diaria a que refiere el inciso 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 Cumplan, además con los siguientes requisitos: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a). Estar inscritos en el registro federal de contribuyentes ante la ofi</w:t>
      </w:r>
      <w:r>
        <w:rPr>
          <w:rFonts w:ascii="Arial" w:eastAsia="MS Mincho" w:hAnsi="Arial" w:cs="Arial"/>
        </w:rPr>
        <w:t>cina recaudadora de la entidad federativa que le corresponda a su domicilio fiscal.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b)- Presentar declaraciones mensuales manifestando el valor de las actividades que realicen.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c).- Presentar la solicitud de devolución ante la autoridad fiscal competente</w:t>
      </w:r>
      <w:r>
        <w:rPr>
          <w:rFonts w:ascii="Arial" w:eastAsia="MS Mincho" w:hAnsi="Arial" w:cs="Arial"/>
        </w:rPr>
        <w:t xml:space="preserve"> que corresponda a su domicilio fiscal, acompañando la declaración mensual en la que se determine el saldo a favor, los documentos en que se conste en forma expresa y por separado el impuesto al valor agregado que se haya trasladado al contribuyentes por b</w:t>
      </w:r>
      <w:r>
        <w:rPr>
          <w:rFonts w:ascii="Arial" w:eastAsia="MS Mincho" w:hAnsi="Arial" w:cs="Arial"/>
        </w:rPr>
        <w:t>ienes o servicios estrictamente indispensables para realizar las actividades del contribuyentes, y en su caso, los documentos comprobatorios del pago de dicho impuesto por la importación de bienes tangibles.</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La presente Ley e</w:t>
      </w:r>
      <w:r>
        <w:rPr>
          <w:rFonts w:ascii="Arial" w:eastAsia="MS Mincho" w:hAnsi="Arial" w:cs="Arial"/>
        </w:rPr>
        <w:t>ntrará en vigor el día 1o. de enero de 1988.</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a 23 de diciembre de 1987.- Dip. </w:t>
      </w:r>
      <w:r>
        <w:rPr>
          <w:rFonts w:ascii="Arial" w:eastAsia="MS Mincho" w:hAnsi="Arial" w:cs="Arial"/>
          <w:b/>
          <w:bCs/>
        </w:rPr>
        <w:t>David Jiménez González</w:t>
      </w:r>
      <w:r>
        <w:rPr>
          <w:rFonts w:ascii="Arial" w:eastAsia="MS Mincho" w:hAnsi="Arial" w:cs="Arial"/>
        </w:rPr>
        <w:t xml:space="preserve">, Presidente.- Sen. </w:t>
      </w:r>
      <w:r>
        <w:rPr>
          <w:rFonts w:ascii="Arial" w:eastAsia="MS Mincho" w:hAnsi="Arial" w:cs="Arial"/>
          <w:b/>
          <w:bCs/>
        </w:rPr>
        <w:t>Armando Trasviña Taylor</w:t>
      </w:r>
      <w:r>
        <w:rPr>
          <w:rFonts w:ascii="Arial" w:eastAsia="MS Mincho" w:hAnsi="Arial" w:cs="Arial"/>
        </w:rPr>
        <w:t xml:space="preserve">, Presidente.- Dip. </w:t>
      </w:r>
      <w:r>
        <w:rPr>
          <w:rFonts w:ascii="Arial" w:eastAsia="MS Mincho" w:hAnsi="Arial" w:cs="Arial"/>
          <w:b/>
          <w:bCs/>
        </w:rPr>
        <w:t>Patricia Villanueva A.</w:t>
      </w:r>
      <w:r>
        <w:rPr>
          <w:rFonts w:ascii="Arial" w:eastAsia="MS Mincho" w:hAnsi="Arial" w:cs="Arial"/>
        </w:rPr>
        <w:t xml:space="preserve">, Secretario.- Sen. </w:t>
      </w:r>
      <w:r>
        <w:rPr>
          <w:rFonts w:ascii="Arial" w:eastAsia="MS Mincho" w:hAnsi="Arial" w:cs="Arial"/>
          <w:b/>
          <w:bCs/>
        </w:rPr>
        <w:t>Alberto E. Villanueva Sansores</w:t>
      </w:r>
      <w:r>
        <w:rPr>
          <w:rFonts w:ascii="Arial" w:eastAsia="MS Mincho" w:hAnsi="Arial" w:cs="Arial"/>
        </w:rPr>
        <w:t>, Sec</w:t>
      </w:r>
      <w:r>
        <w:rPr>
          <w:rFonts w:ascii="Arial" w:eastAsia="MS Mincho" w:hAnsi="Arial" w:cs="Arial"/>
        </w:rPr>
        <w:t>retario.- Rúbrica."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 observancia, expido el presente Decreto en la residencia del Poder Ejecutivo F</w:t>
      </w:r>
      <w:r>
        <w:rPr>
          <w:rFonts w:ascii="Arial" w:eastAsia="MS Mincho" w:hAnsi="Arial" w:cs="Arial"/>
        </w:rPr>
        <w:t xml:space="preserve">ederal, en la Ciudad de México, Distrito Federal, a los veintiséis días del mes de diciembre de mil novecientos ochenta y siete.- </w:t>
      </w:r>
      <w:r>
        <w:rPr>
          <w:rFonts w:ascii="Arial" w:eastAsia="MS Mincho" w:hAnsi="Arial" w:cs="Arial"/>
          <w:b/>
          <w:bCs/>
        </w:rPr>
        <w:t>Miguel de la Madrid H.</w:t>
      </w:r>
      <w:r>
        <w:rPr>
          <w:rFonts w:ascii="Arial" w:eastAsia="MS Mincho" w:hAnsi="Arial" w:cs="Arial"/>
        </w:rPr>
        <w:t xml:space="preserve">- Rúbrica.- El Secretario de Gobernación, </w:t>
      </w:r>
      <w:r>
        <w:rPr>
          <w:rFonts w:ascii="Arial" w:eastAsia="MS Mincho" w:hAnsi="Arial" w:cs="Arial"/>
          <w:b/>
          <w:bCs/>
        </w:rPr>
        <w:t>Manuel Bartlett D.</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w:t>
      </w:r>
      <w:r>
        <w:rPr>
          <w:rFonts w:ascii="Arial" w:eastAsia="MS Mincho" w:hAnsi="Arial" w:cs="Arial"/>
          <w:b/>
          <w:bCs/>
          <w:sz w:val="22"/>
        </w:rPr>
        <w:t>iona y deroga diversas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31 de diciembre de 1988</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IMPUESTO AL VALOR AGREGADO</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DECIMOPRIMERO.-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2o., fracción II y 6o. primer párrafo, de la Ley del </w:t>
      </w:r>
      <w:r>
        <w:rPr>
          <w:rFonts w:ascii="Arial" w:eastAsia="MS Mincho" w:hAnsi="Arial" w:cs="Arial"/>
        </w:rPr>
        <w:t xml:space="preserve">Impuesto al Valor Agregado; y se </w:t>
      </w:r>
      <w:r>
        <w:rPr>
          <w:rFonts w:ascii="Arial" w:eastAsia="MS Mincho" w:hAnsi="Arial" w:cs="Arial"/>
          <w:b/>
          <w:bCs/>
        </w:rPr>
        <w:t>ADICIONAN</w:t>
      </w:r>
      <w:r>
        <w:rPr>
          <w:rFonts w:ascii="Arial" w:eastAsia="MS Mincho" w:hAnsi="Arial" w:cs="Arial"/>
        </w:rPr>
        <w:t xml:space="preserve"> los artículos 6o., con un último párrafo y 15, fracción X con un inciso h), de y a la propia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center"/>
        <w:rPr>
          <w:rFonts w:ascii="Arial" w:eastAsia="MS Mincho" w:hAnsi="Arial" w:cs="Arial"/>
          <w:b/>
          <w:bCs/>
          <w:sz w:val="22"/>
        </w:rPr>
      </w:pPr>
      <w:r>
        <w:rPr>
          <w:rFonts w:ascii="Arial" w:eastAsia="MS Mincho" w:hAnsi="Arial" w:cs="Arial"/>
          <w:b/>
          <w:bCs/>
          <w:sz w:val="22"/>
        </w:rPr>
        <w:t>DISPOSICION TRANSITORIA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ARTICULO DECIMOSEGUNDO</w:t>
      </w:r>
      <w:r>
        <w:rPr>
          <w:rFonts w:ascii="Arial" w:eastAsia="MS Mincho" w:hAnsi="Arial" w:cs="Arial"/>
          <w:b/>
          <w:bCs/>
        </w:rPr>
        <w:t xml:space="preserve">.- </w:t>
      </w:r>
      <w:r>
        <w:rPr>
          <w:rFonts w:ascii="Arial" w:eastAsia="MS Mincho" w:hAnsi="Arial" w:cs="Arial"/>
        </w:rPr>
        <w:t>Lo dispuesto en el Artículo DECIMO SEXTO de la ley que Reforma, Adiciona y Deroga Diversas Disposiciones Fiscales, publicada en el Diario Oficial de la Federación, el día 31 de diciembre de 1987, se seguirá aplicando en materia del impuesto al valor agr</w:t>
      </w:r>
      <w:r>
        <w:rPr>
          <w:rFonts w:ascii="Arial" w:eastAsia="MS Mincho" w:hAnsi="Arial" w:cs="Arial"/>
        </w:rPr>
        <w:t>egado, durante el año de 1989.</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center"/>
        <w:rPr>
          <w:rFonts w:ascii="Arial" w:eastAsia="MS Mincho" w:hAnsi="Arial" w:cs="Arial"/>
          <w:b/>
          <w:bCs/>
          <w:sz w:val="22"/>
        </w:rPr>
      </w:pPr>
      <w:r>
        <w:rPr>
          <w:rFonts w:ascii="Arial" w:eastAsia="MS Mincho" w:hAnsi="Arial" w:cs="Arial"/>
          <w:b/>
          <w:bCs/>
          <w:sz w:val="22"/>
        </w:rPr>
        <w:t>DISPOSICION DE VIGENCIA ANUAL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DÉCIMOTERCERO.- </w:t>
      </w:r>
      <w:r>
        <w:rPr>
          <w:rFonts w:ascii="Arial" w:eastAsia="MS Mincho" w:hAnsi="Arial" w:cs="Arial"/>
        </w:rPr>
        <w:t>Durante el año de 1989, se aplicará la tasa del 0% para calcular el impuesto al valor agregado por la enajenación e importación de productos destinados a la alimentació</w:t>
      </w:r>
      <w:r>
        <w:rPr>
          <w:rFonts w:ascii="Arial" w:eastAsia="MS Mincho" w:hAnsi="Arial" w:cs="Arial"/>
        </w:rPr>
        <w:t>n y medicinas de patente, con excepción de los mencionados en los incisos a) y b) de la fracción I del artículo 2o.- B y de los contenidos en el artículo 2o.- C de la Ley de la materia.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Artículo Unico.- </w:t>
      </w:r>
      <w:r>
        <w:rPr>
          <w:rFonts w:ascii="Arial" w:eastAsia="MS Mincho" w:hAnsi="Arial" w:cs="Arial"/>
        </w:rPr>
        <w:t>La presente Ley entrará en vigor el día</w:t>
      </w:r>
      <w:r>
        <w:rPr>
          <w:rFonts w:ascii="Arial" w:eastAsia="MS Mincho" w:hAnsi="Arial" w:cs="Arial"/>
        </w:rPr>
        <w:t xml:space="preserve"> 1o. de enero de 1989.</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27 de diciembre de 1988.- Dip. </w:t>
      </w:r>
      <w:r>
        <w:rPr>
          <w:rFonts w:ascii="Arial" w:eastAsia="MS Mincho" w:hAnsi="Arial" w:cs="Arial"/>
          <w:b/>
          <w:bCs/>
        </w:rPr>
        <w:t>Socorro Díaz Palacios</w:t>
      </w:r>
      <w:r>
        <w:rPr>
          <w:rFonts w:ascii="Arial" w:eastAsia="MS Mincho" w:hAnsi="Arial" w:cs="Arial"/>
        </w:rPr>
        <w:t xml:space="preserve">, Presidente.- Sen. </w:t>
      </w:r>
      <w:r>
        <w:rPr>
          <w:rFonts w:ascii="Arial" w:eastAsia="MS Mincho" w:hAnsi="Arial" w:cs="Arial"/>
          <w:b/>
          <w:bCs/>
        </w:rPr>
        <w:t>Héctor Hugo Olivares Ventura</w:t>
      </w:r>
      <w:r>
        <w:rPr>
          <w:rFonts w:ascii="Arial" w:eastAsia="MS Mincho" w:hAnsi="Arial" w:cs="Arial"/>
        </w:rPr>
        <w:t xml:space="preserve">, Presidente.- Dip. </w:t>
      </w:r>
      <w:r>
        <w:rPr>
          <w:rFonts w:ascii="Arial" w:eastAsia="MS Mincho" w:hAnsi="Arial" w:cs="Arial"/>
          <w:b/>
          <w:bCs/>
        </w:rPr>
        <w:t>Ismael Orozco Loreto</w:t>
      </w:r>
      <w:r>
        <w:rPr>
          <w:rFonts w:ascii="Arial" w:eastAsia="MS Mincho" w:hAnsi="Arial" w:cs="Arial"/>
        </w:rPr>
        <w:t xml:space="preserve">, Secretario.- Sen. </w:t>
      </w:r>
      <w:r>
        <w:rPr>
          <w:rFonts w:ascii="Arial" w:eastAsia="MS Mincho" w:hAnsi="Arial" w:cs="Arial"/>
          <w:b/>
          <w:bCs/>
        </w:rPr>
        <w:t>Margarita Ortega V. de Romo</w:t>
      </w:r>
      <w:r>
        <w:rPr>
          <w:rFonts w:ascii="Arial" w:eastAsia="MS Mincho" w:hAnsi="Arial" w:cs="Arial"/>
        </w:rPr>
        <w:t>, Secretaria.-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En </w:t>
      </w:r>
      <w:r>
        <w:rPr>
          <w:rFonts w:ascii="Arial" w:eastAsia="MS Mincho" w:hAnsi="Arial" w:cs="Arial"/>
        </w:rPr>
        <w:t>cumplimiento a lo dispuesto por la fracción I del artículo 89 de la Constitución Política de los Estados Unidos Mexicanos y para su debida publicación y observancia expido el presente Decreto en la Residencia del Poder Ejecutivo Federal, en la Ciudad de Mé</w:t>
      </w:r>
      <w:r>
        <w:rPr>
          <w:rFonts w:ascii="Arial" w:eastAsia="MS Mincho" w:hAnsi="Arial" w:cs="Arial"/>
        </w:rPr>
        <w:t xml:space="preserve">xico, Distrito Federal, a los Treinta días del mes de diciembre de mil novecientos ochenta y ocho.- </w:t>
      </w:r>
      <w:r>
        <w:rPr>
          <w:rFonts w:ascii="Arial" w:eastAsia="MS Mincho" w:hAnsi="Arial" w:cs="Arial"/>
          <w:b/>
          <w:bCs/>
        </w:rPr>
        <w:t>Carlos Salinas de Gortari</w:t>
      </w:r>
      <w:r>
        <w:rPr>
          <w:rFonts w:ascii="Arial" w:eastAsia="MS Mincho" w:hAnsi="Arial" w:cs="Arial"/>
        </w:rPr>
        <w:t xml:space="preserve">.- Rúbrica.- El Secretario de Gobernación </w:t>
      </w:r>
      <w:r>
        <w:rPr>
          <w:rFonts w:ascii="Arial" w:eastAsia="MS Mincho" w:hAnsi="Arial" w:cs="Arial"/>
          <w:b/>
          <w:bCs/>
        </w:rPr>
        <w:t>Fernando Gutiérrez Barrios</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adiciona y deroga dive</w:t>
      </w:r>
      <w:r>
        <w:rPr>
          <w:rFonts w:ascii="Arial" w:eastAsia="MS Mincho" w:hAnsi="Arial" w:cs="Arial"/>
          <w:b/>
          <w:bCs/>
          <w:sz w:val="22"/>
        </w:rPr>
        <w:t>rsas disposiciones fiscales y que adiciona la Ley General de Sociedades Mercantiles.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28 de diciembre de 1989</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CAPITULO VII</w:t>
      </w:r>
    </w:p>
    <w:p w:rsidR="00000000" w:rsidRDefault="00A57D6E">
      <w:pPr>
        <w:pStyle w:val="Textosinformato"/>
        <w:ind w:firstLine="289"/>
        <w:jc w:val="both"/>
        <w:rPr>
          <w:rFonts w:ascii="Arial" w:eastAsia="MS Mincho" w:hAnsi="Arial" w:cs="Arial"/>
          <w:b/>
          <w:bCs/>
        </w:rPr>
      </w:pPr>
      <w:r>
        <w:rPr>
          <w:rFonts w:ascii="Arial" w:eastAsia="MS Mincho" w:hAnsi="Arial" w:cs="Arial"/>
          <w:b/>
          <w:bCs/>
        </w:rPr>
        <w:t>LEY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SEXTO.-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w:t>
      </w:r>
      <w:r>
        <w:rPr>
          <w:rFonts w:ascii="Arial" w:eastAsia="MS Mincho" w:hAnsi="Arial" w:cs="Arial"/>
        </w:rPr>
        <w:t xml:space="preserve">ulos 3o., segundo párrafo 5o., segundo párrafo 6o., primer párrafo 15, fracciones X, inciso h) y XVI; 25, fracción I, 26, fracción I; 32, fracción IV; 35, fracción II, segundo párrafo; 42, último párrafo de la Ley del Impuesto al Valor Agregado; se </w:t>
      </w:r>
      <w:r>
        <w:rPr>
          <w:rFonts w:ascii="Arial" w:eastAsia="MS Mincho" w:hAnsi="Arial" w:cs="Arial"/>
          <w:b/>
          <w:bCs/>
        </w:rPr>
        <w:t>ADICION</w:t>
      </w:r>
      <w:r>
        <w:rPr>
          <w:rFonts w:ascii="Arial" w:eastAsia="MS Mincho" w:hAnsi="Arial" w:cs="Arial"/>
          <w:b/>
          <w:bCs/>
        </w:rPr>
        <w:t>AN</w:t>
      </w:r>
      <w:r>
        <w:rPr>
          <w:rFonts w:ascii="Arial" w:eastAsia="MS Mincho" w:hAnsi="Arial" w:cs="Arial"/>
        </w:rPr>
        <w:t xml:space="preserve"> los artículos 15, fracción X, con un inciso i); 25, con una fracción VI; 28-A y 31 a dicha Ley y se </w:t>
      </w:r>
      <w:r>
        <w:rPr>
          <w:rFonts w:ascii="Arial" w:eastAsia="MS Mincho" w:hAnsi="Arial" w:cs="Arial"/>
          <w:b/>
          <w:bCs/>
        </w:rPr>
        <w:t>DEROGAN</w:t>
      </w:r>
      <w:r>
        <w:rPr>
          <w:rFonts w:ascii="Arial" w:eastAsia="MS Mincho" w:hAnsi="Arial" w:cs="Arial"/>
        </w:rPr>
        <w:t xml:space="preserve"> los artículos 6o., último párrafo; 32, párrafos segundo, tercero y quinto siguientes a la fracción IV; 35, fracciones II, incisos a) y b) y VI; 3</w:t>
      </w:r>
      <w:r>
        <w:rPr>
          <w:rFonts w:ascii="Arial" w:eastAsia="MS Mincho" w:hAnsi="Arial" w:cs="Arial"/>
        </w:rPr>
        <w:t>7, último párrafo de y a la propia Ley,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DISPOSICION TRANSITORIA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SEPTIMO.- </w:t>
      </w:r>
      <w:r>
        <w:rPr>
          <w:rFonts w:ascii="Arial" w:eastAsia="MS Mincho" w:hAnsi="Arial" w:cs="Arial"/>
        </w:rPr>
        <w:t>Los contribuyentes que hasta el 31 de diciembre de 1989, hubieran pagado el impuesto al valor agregado como contribuyentes menor</w:t>
      </w:r>
      <w:r>
        <w:rPr>
          <w:rFonts w:ascii="Arial" w:eastAsia="MS Mincho" w:hAnsi="Arial" w:cs="Arial"/>
        </w:rPr>
        <w:t>es o conforme a lo establecido en bases especiales de tributación, y que a partir del 1o. de enero de 1990 estén obligados a su pago en los términos de la Ley del Impuesto al Valor Agregado, podrán efectuar los pagos provisionales de los meses de enero y f</w:t>
      </w:r>
      <w:r>
        <w:rPr>
          <w:rFonts w:ascii="Arial" w:eastAsia="MS Mincho" w:hAnsi="Arial" w:cs="Arial"/>
        </w:rPr>
        <w:t>ebrero, a más tardar en las fechas que les corresponda en el mes de marzo según se trate de persona física o moral.</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DISPOSICION DE VIGENCIA ANUAL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OCTAVO.- </w:t>
      </w:r>
      <w:r>
        <w:rPr>
          <w:rFonts w:ascii="Arial" w:eastAsia="MS Mincho" w:hAnsi="Arial" w:cs="Arial"/>
        </w:rPr>
        <w:t>Durante el año de 1990, se aplicará la tasa del 0% para calcular el impuesto al val</w:t>
      </w:r>
      <w:r>
        <w:rPr>
          <w:rFonts w:ascii="Arial" w:eastAsia="MS Mincho" w:hAnsi="Arial" w:cs="Arial"/>
        </w:rPr>
        <w:t xml:space="preserve">or agregado por la enajenación e importación de productos destinados a la alimentación y medicinas de patente, con excepción de los mencionados en los incisos a) y b) de la fracción I del artículo 2o.- B y de los contenidos en el artículo 2o.- C de la Ley </w:t>
      </w:r>
      <w:r>
        <w:rPr>
          <w:rFonts w:ascii="Arial" w:eastAsia="MS Mincho" w:hAnsi="Arial" w:cs="Arial"/>
        </w:rPr>
        <w:t>de la materia.</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PRIMERO.- </w:t>
      </w:r>
      <w:r>
        <w:rPr>
          <w:rFonts w:ascii="Arial" w:eastAsia="MS Mincho" w:hAnsi="Arial" w:cs="Arial"/>
        </w:rPr>
        <w:t>La presente Ley entrará en vigor el día 1o. de enero de 1990.</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SEGUNDO.- </w:t>
      </w:r>
      <w:r>
        <w:rPr>
          <w:rFonts w:ascii="Arial" w:eastAsia="MS Mincho" w:hAnsi="Arial" w:cs="Arial"/>
        </w:rPr>
        <w:t>Quedan sin efectos las disposiciones administrativas, resoluciones, consultas, interpretaciones, autorizaciones o permisos de</w:t>
      </w:r>
      <w:r>
        <w:rPr>
          <w:rFonts w:ascii="Arial" w:eastAsia="MS Mincho" w:hAnsi="Arial" w:cs="Arial"/>
        </w:rPr>
        <w:t xml:space="preserve"> carácter general o que se hubieran otorgado a título particular, que contravengan o se opongan a lo preceptuado en esta Ley.</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TERCERO.- </w:t>
      </w:r>
      <w:r>
        <w:rPr>
          <w:rFonts w:ascii="Arial" w:eastAsia="MS Mincho" w:hAnsi="Arial" w:cs="Arial"/>
        </w:rPr>
        <w:t>Los pagos provisionales de los impuestos sobre la renta, al valor agregado, así como el entero del impuesto so</w:t>
      </w:r>
      <w:r>
        <w:rPr>
          <w:rFonts w:ascii="Arial" w:eastAsia="MS Mincho" w:hAnsi="Arial" w:cs="Arial"/>
        </w:rPr>
        <w:t>bre las erogaciones por remuneración al trabajo personal prestado bajo la dirección y dependencia de un patrón y las aportaciones señaladas en la fracción II del artículo 29 de la Ley del Instituto del Fondo Nacional de la Vivienda para los Trabajadores, q</w:t>
      </w:r>
      <w:r>
        <w:rPr>
          <w:rFonts w:ascii="Arial" w:eastAsia="MS Mincho" w:hAnsi="Arial" w:cs="Arial"/>
        </w:rPr>
        <w:t>ue deban efectuarse en el mes de enero de 1990, se podrán hacer en los plazos que establecen las disposiciones vigentes hasta el 31 de diciembre de 1989.</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CUARTO.- </w:t>
      </w:r>
      <w:r>
        <w:rPr>
          <w:rFonts w:ascii="Arial" w:eastAsia="MS Mincho" w:hAnsi="Arial" w:cs="Arial"/>
        </w:rPr>
        <w:t xml:space="preserve">Se dejan sin efectos todas las disposiciones dictadas por el Ejecutivo Federal que </w:t>
      </w:r>
      <w:r>
        <w:rPr>
          <w:rFonts w:ascii="Arial" w:eastAsia="MS Mincho" w:hAnsi="Arial" w:cs="Arial"/>
        </w:rPr>
        <w:t>en materia de estímulos fiscales, con excepción de las siguientes: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I.- El Decreto por el que se establecen medidas que permitan impulsar la industria en la franja fronteriza norte y zonas libres del país así como en el municipio fronterizo de Cananea, Son</w:t>
      </w:r>
      <w:r>
        <w:rPr>
          <w:rFonts w:ascii="Arial" w:eastAsia="MS Mincho" w:hAnsi="Arial" w:cs="Arial"/>
        </w:rPr>
        <w:t>ora, publicado en el Diario Oficial de la Federación el 31 de octubre de 1989.</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 El Decreto por el que se promueve el abasto eficiente de productos nacionales e importados en la franja fronteriza norte y zonas libres del país, así como el municipio fro</w:t>
      </w:r>
      <w:r>
        <w:rPr>
          <w:rFonts w:ascii="Arial" w:eastAsia="MS Mincho" w:hAnsi="Arial" w:cs="Arial"/>
        </w:rPr>
        <w:t>nterizo de Cananea, Sonora, publicado en el Diario Oficial de la Federación el 31 de octubre de 1989.</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III.- El Decreto que establece la devolución de impuestos de importación a los exportadores, publicado en el Diario Oficial da la Federación el 24 de abr</w:t>
      </w:r>
      <w:r>
        <w:rPr>
          <w:rFonts w:ascii="Arial" w:eastAsia="MS Mincho" w:hAnsi="Arial" w:cs="Arial"/>
        </w:rPr>
        <w:t>il de 1985.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Las solicitudes de estímulos fiscales pendientes de resolver, formuladas con base en las disposiciones que se dejan sin efectos, y que hubieran sido presentadas antes del 1o. de enero de 1990, se tramitarán y resolverán conforme a los procedim</w:t>
      </w:r>
      <w:r>
        <w:rPr>
          <w:rFonts w:ascii="Arial" w:eastAsia="MS Mincho" w:hAnsi="Arial" w:cs="Arial"/>
        </w:rPr>
        <w:t>ientos previstos en dichas disposiciones.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Las personas físicas y morales que conforme a las disposiciones que se dejan sin efectos hayan obtenido certificados de promoción fiscal, podrán seguir acreditando su importe en los términos de dichas disposicione</w:t>
      </w:r>
      <w:r>
        <w:rPr>
          <w:rFonts w:ascii="Arial" w:eastAsia="MS Mincho" w:hAnsi="Arial" w:cs="Arial"/>
        </w:rPr>
        <w:t>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Los contribuyentes a que se refiere el párrafo anterior, continuarán cumpliendo con las obligaciones que les establecieron las disposiciones que se dejan sin efectos, durante los plazos que las mismas señalan.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QUINTO.- </w:t>
      </w:r>
      <w:r>
        <w:rPr>
          <w:rFonts w:ascii="Arial" w:eastAsia="MS Mincho" w:hAnsi="Arial" w:cs="Arial"/>
        </w:rPr>
        <w:t>La Secretaría de Comerc</w:t>
      </w:r>
      <w:r>
        <w:rPr>
          <w:rFonts w:ascii="Arial" w:eastAsia="MS Mincho" w:hAnsi="Arial" w:cs="Arial"/>
        </w:rPr>
        <w:t>io y Fomento Industrial, durante el año de 1990, en consulta con las organizaciones de productores de cacao, regulará, los procesos de comercialización, e industrialización del mismo, a fin de promover y ordenar en favor de los productores, el desarrollo d</w:t>
      </w:r>
      <w:r>
        <w:rPr>
          <w:rFonts w:ascii="Arial" w:eastAsia="MS Mincho" w:hAnsi="Arial" w:cs="Arial"/>
        </w:rPr>
        <w:t>e ese sector.</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a 19 de diciembre de 1989.- Dip. </w:t>
      </w:r>
      <w:r>
        <w:rPr>
          <w:rFonts w:ascii="Arial" w:eastAsia="MS Mincho" w:hAnsi="Arial" w:cs="Arial"/>
          <w:b/>
          <w:bCs/>
        </w:rPr>
        <w:t>José Luis Lamadrid Sauza</w:t>
      </w:r>
      <w:r>
        <w:rPr>
          <w:rFonts w:ascii="Arial" w:eastAsia="MS Mincho" w:hAnsi="Arial" w:cs="Arial"/>
        </w:rPr>
        <w:t xml:space="preserve">, Presidente.- Sen. </w:t>
      </w:r>
      <w:r>
        <w:rPr>
          <w:rFonts w:ascii="Arial" w:eastAsia="MS Mincho" w:hAnsi="Arial" w:cs="Arial"/>
          <w:b/>
          <w:bCs/>
        </w:rPr>
        <w:t>Alfonso Martínez Domínguez</w:t>
      </w:r>
      <w:r>
        <w:rPr>
          <w:rFonts w:ascii="Arial" w:eastAsia="MS Mincho" w:hAnsi="Arial" w:cs="Arial"/>
        </w:rPr>
        <w:t xml:space="preserve">, Presidente.- Dip. </w:t>
      </w:r>
      <w:r>
        <w:rPr>
          <w:rFonts w:ascii="Arial" w:eastAsia="MS Mincho" w:hAnsi="Arial" w:cs="Arial"/>
          <w:b/>
          <w:bCs/>
        </w:rPr>
        <w:t>Hilda Anderson Nevárez de Rojas</w:t>
      </w:r>
      <w:r>
        <w:rPr>
          <w:rFonts w:ascii="Arial" w:eastAsia="MS Mincho" w:hAnsi="Arial" w:cs="Arial"/>
        </w:rPr>
        <w:t xml:space="preserve">, Secretario.- Sen. </w:t>
      </w:r>
      <w:r>
        <w:rPr>
          <w:rFonts w:ascii="Arial" w:eastAsia="MS Mincho" w:hAnsi="Arial" w:cs="Arial"/>
          <w:b/>
          <w:bCs/>
        </w:rPr>
        <w:t>Hugo Domenzáin Guzmán</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w:t>
      </w:r>
      <w:r>
        <w:rPr>
          <w:rFonts w:ascii="Arial" w:eastAsia="MS Mincho" w:hAnsi="Arial" w:cs="Arial"/>
        </w:rPr>
        <w:t>umplimiento de lo dispuesto por la fracción I del artículo 89 de la Constitución Política de los Estados Unidos Mexicanos y para su debida publicación y observancia, expido el presente Decreto en la Residencia del Poder Ejecutivo Federal, en la Ciudad de M</w:t>
      </w:r>
      <w:r>
        <w:rPr>
          <w:rFonts w:ascii="Arial" w:eastAsia="MS Mincho" w:hAnsi="Arial" w:cs="Arial"/>
        </w:rPr>
        <w:t xml:space="preserve">éxico, Distrito Federal, a los veinte días del mes de diciembre de mil novecientos ochenta y nueve.- </w:t>
      </w:r>
      <w:r>
        <w:rPr>
          <w:rFonts w:ascii="Arial" w:eastAsia="MS Mincho" w:hAnsi="Arial" w:cs="Arial"/>
          <w:b/>
          <w:bCs/>
        </w:rPr>
        <w:t>Carlos Salinas de Gortari</w:t>
      </w:r>
      <w:r>
        <w:rPr>
          <w:rFonts w:ascii="Arial" w:eastAsia="MS Mincho" w:hAnsi="Arial" w:cs="Arial"/>
        </w:rPr>
        <w:t xml:space="preserve">.- Rúbrica.- El Secretario de Gobernación, </w:t>
      </w:r>
      <w:r>
        <w:rPr>
          <w:rFonts w:ascii="Arial" w:eastAsia="MS Mincho" w:hAnsi="Arial" w:cs="Arial"/>
          <w:b/>
          <w:bCs/>
        </w:rPr>
        <w:t>Fernando Gutiérrez Barrios</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reforma, adiciona y deroga di</w:t>
      </w:r>
      <w:r>
        <w:rPr>
          <w:rFonts w:ascii="Arial" w:eastAsia="MS Mincho" w:hAnsi="Arial" w:cs="Arial"/>
          <w:b/>
          <w:bCs/>
          <w:sz w:val="22"/>
        </w:rPr>
        <w:t>versas disposiciones fiscales y que reforma otras leyes federales.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Publicada en el Diario Oficial de la Federación el 26 de diciembre de 1990</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CAPITULO VI</w:t>
      </w:r>
    </w:p>
    <w:p w:rsidR="00000000" w:rsidRDefault="00A57D6E">
      <w:pPr>
        <w:pStyle w:val="Textosinformato"/>
        <w:ind w:firstLine="289"/>
        <w:jc w:val="both"/>
        <w:rPr>
          <w:rFonts w:ascii="Arial" w:eastAsia="MS Mincho" w:hAnsi="Arial" w:cs="Arial"/>
          <w:b/>
          <w:bCs/>
        </w:rPr>
      </w:pPr>
      <w:r>
        <w:rPr>
          <w:rFonts w:ascii="Arial" w:eastAsia="MS Mincho" w:hAnsi="Arial" w:cs="Arial"/>
          <w:b/>
          <w:bCs/>
        </w:rPr>
        <w:t>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CUARTO.-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2o-A, fracción I, últ</w:t>
      </w:r>
      <w:r>
        <w:rPr>
          <w:rFonts w:ascii="Arial" w:eastAsia="MS Mincho" w:hAnsi="Arial" w:cs="Arial"/>
        </w:rPr>
        <w:t>imo párrafo; - 2o-B, fracción I, inciso b) y último párrafo; 5o., segundo párrafo y el actual tercer párrafo que pasa a ser el cuarto párrafo por la adición que más adelante se establece;- 6o primero y segundo párrafos, 7o., 80., segundo párrafo; 10, prime</w:t>
      </w:r>
      <w:r>
        <w:rPr>
          <w:rFonts w:ascii="Arial" w:eastAsia="MS Mincho" w:hAnsi="Arial" w:cs="Arial"/>
        </w:rPr>
        <w:t xml:space="preserve">r párrafo; 12 tercer párrafo; 15, fracciones V, X, incisos b) e i), X, inciso c) y XVI; 25, fracción I, 32, fracción IV, párrafos primero, segundo y quinto; y 33, primer párrafo de la Ley del Impuesto al Valor se </w:t>
      </w:r>
      <w:r>
        <w:rPr>
          <w:rFonts w:ascii="Arial" w:eastAsia="MS Mincho" w:hAnsi="Arial" w:cs="Arial"/>
          <w:b/>
          <w:bCs/>
        </w:rPr>
        <w:t>ADICIONAN</w:t>
      </w:r>
      <w:r>
        <w:rPr>
          <w:rFonts w:ascii="Arial" w:eastAsia="MS Mincho" w:hAnsi="Arial" w:cs="Arial"/>
        </w:rPr>
        <w:t xml:space="preserve"> los artículos 2o-D; 4o., con una </w:t>
      </w:r>
      <w:r>
        <w:rPr>
          <w:rFonts w:ascii="Arial" w:eastAsia="MS Mincho" w:hAnsi="Arial" w:cs="Arial"/>
        </w:rPr>
        <w:t xml:space="preserve">fracción III; 4o.- A, 5o., con un tercer párrafo, pasando los actuales tercero y cuarto a ser cuarto y quinto párrafos; y 16, con un último párrafo a de dicha Ley y se </w:t>
      </w:r>
      <w:r>
        <w:rPr>
          <w:rFonts w:ascii="Arial" w:eastAsia="MS Mincho" w:hAnsi="Arial" w:cs="Arial"/>
          <w:b/>
          <w:bCs/>
        </w:rPr>
        <w:t>DEROGAN</w:t>
      </w:r>
      <w:r>
        <w:rPr>
          <w:rFonts w:ascii="Arial" w:eastAsia="MS Mincho" w:hAnsi="Arial" w:cs="Arial"/>
        </w:rPr>
        <w:t xml:space="preserve"> los artículo 15, fracción XI y 28-A de la propia Ley del impuesto al Valor Agreg</w:t>
      </w:r>
      <w:r>
        <w:rPr>
          <w:rFonts w:ascii="Arial" w:eastAsia="MS Mincho" w:hAnsi="Arial" w:cs="Arial"/>
        </w:rPr>
        <w:t>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DISPOSICIONES DE VIGENCIA ANUAL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QUINTO.- </w:t>
      </w:r>
      <w:r>
        <w:rPr>
          <w:rFonts w:ascii="Arial" w:eastAsia="MS Mincho" w:hAnsi="Arial" w:cs="Arial"/>
        </w:rPr>
        <w:t>Durante el año de 1991 estarán vigentes las siguientes disposiciones: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 Se aplicará la tasa del 0% para calcular el impuesto al valor agregado por la ena</w:t>
      </w:r>
      <w:r>
        <w:rPr>
          <w:rFonts w:ascii="Arial" w:eastAsia="MS Mincho" w:hAnsi="Arial" w:cs="Arial"/>
        </w:rPr>
        <w:t>jenación e importación de productos destinado a la alimentación y medicinas de patente, con excepción de los mencionados en los incisos a) y b) de la fracción I del artículo 2o.- B y de los contenidos en el artículo 2o.- C de la Ley de la materia.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II.- Se</w:t>
      </w:r>
      <w:r>
        <w:rPr>
          <w:rFonts w:ascii="Arial" w:eastAsia="MS Mincho" w:hAnsi="Arial" w:cs="Arial"/>
        </w:rPr>
        <w:t xml:space="preserve"> aplicará la tasa del 15% al hule, aun cuando no esté industrializado. Tratándose de las operaciones a que se refiere el artículo 2o. de la Ley del Impuesto al Valor Agregado, se aplicará la tasa del 6%.</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PRIMERO.- </w:t>
      </w:r>
      <w:r>
        <w:rPr>
          <w:rFonts w:ascii="Arial" w:eastAsia="MS Mincho" w:hAnsi="Arial" w:cs="Arial"/>
        </w:rPr>
        <w:t xml:space="preserve">La presente Ley entrará en </w:t>
      </w:r>
      <w:r>
        <w:rPr>
          <w:rFonts w:ascii="Arial" w:eastAsia="MS Mincho" w:hAnsi="Arial" w:cs="Arial"/>
        </w:rPr>
        <w:t>vigor a partir del 1o. de enero de 1991, excepción hecha de lo dispuesto por el Artículo Vigésimo Quinto que iniciará su vigencia al día siguiente de la publicación de esta Ley en el Diario Oficial de la Federación.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SEGUNDO A CUARTO.- </w:t>
      </w: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QUINTO.-</w:t>
      </w:r>
      <w:r>
        <w:rPr>
          <w:rFonts w:ascii="Arial" w:eastAsia="MS Mincho" w:hAnsi="Arial" w:cs="Arial"/>
          <w:b/>
          <w:bCs/>
        </w:rPr>
        <w:t xml:space="preserve"> </w:t>
      </w:r>
      <w:r>
        <w:rPr>
          <w:rFonts w:ascii="Arial" w:eastAsia="MS Mincho" w:hAnsi="Arial" w:cs="Arial"/>
        </w:rPr>
        <w:t>Lo dispuesto en los artículos 2o.- D de la Ley del Impuesto al Valor Agregado y 8o.- B de la Ley del Impuesto Especial sobre Producción y Servicios, se aplicará a partir del 1o. de octubre de 1990.</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SEXTO.-</w:t>
      </w:r>
      <w:r>
        <w:rPr>
          <w:rFonts w:ascii="Arial" w:eastAsia="MS Mincho" w:hAnsi="Arial" w:cs="Arial"/>
        </w:rPr>
        <w:t xml:space="preserve"> ..........</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SEPTIMO.- </w:t>
      </w:r>
      <w:r>
        <w:rPr>
          <w:rFonts w:ascii="Arial" w:eastAsia="MS Mincho" w:hAnsi="Arial" w:cs="Arial"/>
        </w:rPr>
        <w:t>Se abroga el Decreto por e</w:t>
      </w:r>
      <w:r>
        <w:rPr>
          <w:rFonts w:ascii="Arial" w:eastAsia="MS Mincho" w:hAnsi="Arial" w:cs="Arial"/>
        </w:rPr>
        <w:t>l que se Establecen las Cuotas de los Productos por la Extracción de Oro o Plata, publicado en el Diario Oficial de la Federación el 25 de enero de 1980.</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OCTAVO.- </w:t>
      </w:r>
      <w:r>
        <w:rPr>
          <w:rFonts w:ascii="Arial" w:eastAsia="MS Mincho" w:hAnsi="Arial" w:cs="Arial"/>
        </w:rPr>
        <w:t xml:space="preserve">Se abroga el Decreto que Establece Estímulos Fiscales y Facilidades Administrativas para la </w:t>
      </w:r>
      <w:r>
        <w:rPr>
          <w:rFonts w:ascii="Arial" w:eastAsia="MS Mincho" w:hAnsi="Arial" w:cs="Arial"/>
        </w:rPr>
        <w:t>Operación o Modernización de Centros Comerciales en la Franja Fronteriza Norte y en las Zonas Libres del País, publicado en el Diario Oficial de la Federación el 4 de noviembre de 1983.</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lastRenderedPageBreak/>
        <w:t xml:space="preserve">México, D. F., a 17 de diciembre de 1990.- Dip. </w:t>
      </w:r>
      <w:r>
        <w:rPr>
          <w:rFonts w:ascii="Arial" w:eastAsia="MS Mincho" w:hAnsi="Arial" w:cs="Arial"/>
          <w:b/>
          <w:bCs/>
        </w:rPr>
        <w:t>Fernando Córdoba Lobo</w:t>
      </w:r>
      <w:r>
        <w:rPr>
          <w:rFonts w:ascii="Arial" w:eastAsia="MS Mincho" w:hAnsi="Arial" w:cs="Arial"/>
        </w:rPr>
        <w:t xml:space="preserve">, Presidente.- Sen. </w:t>
      </w:r>
      <w:r>
        <w:rPr>
          <w:rFonts w:ascii="Arial" w:eastAsia="MS Mincho" w:hAnsi="Arial" w:cs="Arial"/>
          <w:b/>
          <w:bCs/>
        </w:rPr>
        <w:t>Ricardo Canavati Tafich</w:t>
      </w:r>
      <w:r>
        <w:rPr>
          <w:rFonts w:ascii="Arial" w:eastAsia="MS Mincho" w:hAnsi="Arial" w:cs="Arial"/>
        </w:rPr>
        <w:t xml:space="preserve">, Presidente.- Dip. </w:t>
      </w:r>
      <w:r>
        <w:rPr>
          <w:rFonts w:ascii="Arial" w:eastAsia="MS Mincho" w:hAnsi="Arial" w:cs="Arial"/>
          <w:b/>
          <w:bCs/>
        </w:rPr>
        <w:t>Juan Manuel Verdugo Rosas</w:t>
      </w:r>
      <w:r>
        <w:rPr>
          <w:rFonts w:ascii="Arial" w:eastAsia="MS Mincho" w:hAnsi="Arial" w:cs="Arial"/>
        </w:rPr>
        <w:t xml:space="preserve">, Secretario.- Sen. </w:t>
      </w:r>
      <w:r>
        <w:rPr>
          <w:rFonts w:ascii="Arial" w:eastAsia="MS Mincho" w:hAnsi="Arial" w:cs="Arial"/>
          <w:b/>
          <w:bCs/>
        </w:rPr>
        <w:t>Gustavo Almaraz Montaño</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w:t>
      </w:r>
      <w:r>
        <w:rPr>
          <w:rFonts w:ascii="Arial" w:eastAsia="MS Mincho" w:hAnsi="Arial" w:cs="Arial"/>
        </w:rPr>
        <w:t xml:space="preserve">s Estados Unidos Mexicanos, y para su debida publicación y observancia, expido el presente Decreto, en la residencia del Poder Ejecutivo Federal, en la Ciudad de México, Distrito Federal, a los veinte días del mes de diciembre de mil novecientos noventa.- </w:t>
      </w:r>
      <w:r>
        <w:rPr>
          <w:rFonts w:ascii="Arial" w:eastAsia="MS Mincho" w:hAnsi="Arial" w:cs="Arial"/>
          <w:b/>
          <w:bCs/>
        </w:rPr>
        <w:t>Carlos Salinas de Gortari</w:t>
      </w:r>
      <w:r>
        <w:rPr>
          <w:rFonts w:ascii="Arial" w:eastAsia="MS Mincho" w:hAnsi="Arial" w:cs="Arial"/>
        </w:rPr>
        <w:t xml:space="preserve">.- Rúbrica.- El Secretario de Gobernación, </w:t>
      </w:r>
      <w:r>
        <w:rPr>
          <w:rFonts w:ascii="Arial" w:eastAsia="MS Mincho" w:hAnsi="Arial" w:cs="Arial"/>
          <w:b/>
          <w:bCs/>
        </w:rPr>
        <w:t>Fernando Gutiérrez Barrios</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DECRETO que reforma, adiciona y deroga diversas disposiciones de la Ley del Impuesto al Valor Agregado.</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sz w:val="16"/>
        </w:rPr>
      </w:pPr>
      <w:r>
        <w:rPr>
          <w:rFonts w:ascii="Arial" w:eastAsia="MS Mincho" w:hAnsi="Arial" w:cs="Arial"/>
          <w:sz w:val="16"/>
        </w:rPr>
        <w:t>Publicado en el Diario Oficial de la Federac</w:t>
      </w:r>
      <w:r>
        <w:rPr>
          <w:rFonts w:ascii="Arial" w:eastAsia="MS Mincho" w:hAnsi="Arial" w:cs="Arial"/>
          <w:sz w:val="16"/>
        </w:rPr>
        <w:t>ión el 21 de noviembre de 1991</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1o., segundo párrafo; 2o-A, Fracción I, incisos a) y c) y último párrafo; 2o-B, Fracción I, inciso c) y el último párrafo del artículo 2o-C; 3o., segundo párrafo; 4o., primer párraf</w:t>
      </w:r>
      <w:r>
        <w:rPr>
          <w:rFonts w:ascii="Arial" w:eastAsia="MS Mincho" w:hAnsi="Arial" w:cs="Arial"/>
        </w:rPr>
        <w:t>o de la Fracción I; 5o., segundo párrafo; 8o., segundo párrafo; 9o., Fracción VIII; 15, fracciones X, incisos c) y d) y XIII; 17, último párrafo; 20, Fracción IV; 25, Fracción III; 27, segundo párrafo y 41, Fracción II de la Ley del Impuesto al Valor Agreg</w:t>
      </w:r>
      <w:r>
        <w:rPr>
          <w:rFonts w:ascii="Arial" w:eastAsia="MS Mincho" w:hAnsi="Arial" w:cs="Arial"/>
        </w:rPr>
        <w:t xml:space="preserve">ado; se </w:t>
      </w:r>
      <w:r>
        <w:rPr>
          <w:rFonts w:ascii="Arial" w:eastAsia="MS Mincho" w:hAnsi="Arial" w:cs="Arial"/>
          <w:b/>
          <w:bCs/>
        </w:rPr>
        <w:t>ADICIONAN</w:t>
      </w:r>
      <w:r>
        <w:rPr>
          <w:rFonts w:ascii="Arial" w:eastAsia="MS Mincho" w:hAnsi="Arial" w:cs="Arial"/>
        </w:rPr>
        <w:t xml:space="preserve"> los Artículos 15, Fracción X, inciso b), con dos párrafos y 41, con una Fracción VI; y se </w:t>
      </w:r>
      <w:r>
        <w:rPr>
          <w:rFonts w:ascii="Arial" w:eastAsia="MS Mincho" w:hAnsi="Arial" w:cs="Arial"/>
          <w:b/>
          <w:bCs/>
        </w:rPr>
        <w:t>DEROGAN</w:t>
      </w:r>
      <w:r>
        <w:rPr>
          <w:rFonts w:ascii="Arial" w:eastAsia="MS Mincho" w:hAnsi="Arial" w:cs="Arial"/>
        </w:rPr>
        <w:t xml:space="preserve"> los Artículos 2o.; 2o.- D y 4o., último párrafo, de la propia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w:t>
      </w:r>
      <w:r>
        <w:rPr>
          <w:rFonts w:ascii="Arial" w:eastAsia="MS Mincho" w:hAnsi="Arial" w:cs="Arial"/>
          <w:b/>
          <w:bCs/>
          <w:sz w:val="22"/>
        </w:rPr>
        <w:t>SICIONES DE VIGENCIA ANUAL</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Durante el año de 1992, se aplicará la tasa del 0 % para calcular el impuesto al valor agregado por la enajenación e importación de productos destinados a la alimentación, con excepción de los mencionados en los</w:t>
      </w:r>
      <w:r>
        <w:rPr>
          <w:rFonts w:ascii="Arial" w:eastAsia="MS Mincho" w:hAnsi="Arial" w:cs="Arial"/>
        </w:rPr>
        <w:t xml:space="preserve"> Artículos 2-A Fracción I, último párrafo y 2-B, Fracción I incisos a), b) y último párrafo y la enajenación e importación de medicinas de patente.</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PRIMERO.- </w:t>
      </w:r>
      <w:r>
        <w:rPr>
          <w:rFonts w:ascii="Arial" w:eastAsia="MS Mincho" w:hAnsi="Arial" w:cs="Arial"/>
        </w:rPr>
        <w:t>El presente Decreto entrará en vigor al día siguiente de su publicación, con excepc</w:t>
      </w:r>
      <w:r>
        <w:rPr>
          <w:rFonts w:ascii="Arial" w:eastAsia="MS Mincho" w:hAnsi="Arial" w:cs="Arial"/>
        </w:rPr>
        <w:t>ión de lo previsto en el Artículo 5o. que entrará en vigor el 1o. de enero de 1992, y el Artículo 41, Fracción VI que entrará en vigor el 1o. de abril de dicho año.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SEGUNDO.- </w:t>
      </w:r>
      <w:r>
        <w:rPr>
          <w:rFonts w:ascii="Arial" w:eastAsia="MS Mincho" w:hAnsi="Arial" w:cs="Arial"/>
        </w:rPr>
        <w:t>El pago provisional correspondiente al mes de diciembre de 1991 se enterará el 1</w:t>
      </w:r>
      <w:r>
        <w:rPr>
          <w:rFonts w:ascii="Arial" w:eastAsia="MS Mincho" w:hAnsi="Arial" w:cs="Arial"/>
        </w:rPr>
        <w:t>7 de enero de 1992.</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TERCERO.- </w:t>
      </w:r>
      <w:r>
        <w:rPr>
          <w:rFonts w:ascii="Arial" w:eastAsia="MS Mincho" w:hAnsi="Arial" w:cs="Arial"/>
        </w:rPr>
        <w:t>El saldo a favor que en su caso se derive de la reducción de la tasa del 15 % al 10 %, que resulte en la declaración del pago provisional correspondiente al mes de noviembre de 1991, se podrá compensar contra cualquier otra c</w:t>
      </w:r>
      <w:r>
        <w:rPr>
          <w:rFonts w:ascii="Arial" w:eastAsia="MS Mincho" w:hAnsi="Arial" w:cs="Arial"/>
        </w:rPr>
        <w:t>antidad que se esté obligado a pagar por adeudo propio o por retención a terceros, incluyendo sus accesorios derivados de impuestos federales correspondientes a dicho mes.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La cantidad del saldo a favor que no se hubiera podido compensar, podrá solicitarse</w:t>
      </w:r>
      <w:r>
        <w:rPr>
          <w:rFonts w:ascii="Arial" w:eastAsia="MS Mincho" w:hAnsi="Arial" w:cs="Arial"/>
        </w:rPr>
        <w:t xml:space="preserve"> en devolución.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No será aplicable lo previsto en este artículo por los actos o actividades sujetos a la tasa del 0 %.</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19 de noviembre de 1991.- Dip. </w:t>
      </w:r>
      <w:r>
        <w:rPr>
          <w:rFonts w:ascii="Arial" w:eastAsia="MS Mincho" w:hAnsi="Arial" w:cs="Arial"/>
          <w:b/>
          <w:bCs/>
        </w:rPr>
        <w:t>Raymundo Cárdenas Hernández</w:t>
      </w:r>
      <w:r>
        <w:rPr>
          <w:rFonts w:ascii="Arial" w:eastAsia="MS Mincho" w:hAnsi="Arial" w:cs="Arial"/>
        </w:rPr>
        <w:t xml:space="preserve">, Presidente.- Sen. </w:t>
      </w:r>
      <w:r>
        <w:rPr>
          <w:rFonts w:ascii="Arial" w:eastAsia="MS Mincho" w:hAnsi="Arial" w:cs="Arial"/>
          <w:b/>
          <w:bCs/>
        </w:rPr>
        <w:t>Emilio M. González</w:t>
      </w:r>
      <w:r>
        <w:rPr>
          <w:rFonts w:ascii="Arial" w:eastAsia="MS Mincho" w:hAnsi="Arial" w:cs="Arial"/>
        </w:rPr>
        <w:t xml:space="preserve">, Presidente.- Dip. </w:t>
      </w:r>
      <w:r>
        <w:rPr>
          <w:rFonts w:ascii="Arial" w:eastAsia="MS Mincho" w:hAnsi="Arial" w:cs="Arial"/>
          <w:b/>
          <w:bCs/>
        </w:rPr>
        <w:t>Manuel</w:t>
      </w:r>
      <w:r>
        <w:rPr>
          <w:rFonts w:ascii="Arial" w:eastAsia="MS Mincho" w:hAnsi="Arial" w:cs="Arial"/>
          <w:b/>
          <w:bCs/>
        </w:rPr>
        <w:t xml:space="preserve"> Garza González</w:t>
      </w:r>
      <w:r>
        <w:rPr>
          <w:rFonts w:ascii="Arial" w:eastAsia="MS Mincho" w:hAnsi="Arial" w:cs="Arial"/>
        </w:rPr>
        <w:t xml:space="preserve">, Secretario.- Sen. </w:t>
      </w:r>
      <w:r>
        <w:rPr>
          <w:rFonts w:ascii="Arial" w:eastAsia="MS Mincho" w:hAnsi="Arial" w:cs="Arial"/>
          <w:b/>
          <w:bCs/>
        </w:rPr>
        <w:t>Oscar Ramírez Mijares</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 observancia, exp</w:t>
      </w:r>
      <w:r>
        <w:rPr>
          <w:rFonts w:ascii="Arial" w:eastAsia="MS Mincho" w:hAnsi="Arial" w:cs="Arial"/>
        </w:rPr>
        <w:t xml:space="preserve">ido el presente Decreto en la residencia del Poder Ejecutivo Federal, en la Ciudad de México, Distrito Federal, a los diecinueve días del mes de noviembre de mil novecientos noventa y uno, </w:t>
      </w:r>
      <w:r>
        <w:rPr>
          <w:rFonts w:ascii="Arial" w:eastAsia="MS Mincho" w:hAnsi="Arial" w:cs="Arial"/>
          <w:b/>
          <w:bCs/>
        </w:rPr>
        <w:t>Carlos Salinas de Gortari</w:t>
      </w:r>
      <w:r>
        <w:rPr>
          <w:rFonts w:ascii="Arial" w:eastAsia="MS Mincho" w:hAnsi="Arial" w:cs="Arial"/>
        </w:rPr>
        <w:t>.- Rúbrica.- El Secretario de Gobernación,</w:t>
      </w:r>
      <w:r>
        <w:rPr>
          <w:rFonts w:ascii="Arial" w:eastAsia="MS Mincho" w:hAnsi="Arial" w:cs="Arial"/>
        </w:rPr>
        <w:t xml:space="preserve"> </w:t>
      </w:r>
      <w:r>
        <w:rPr>
          <w:rFonts w:ascii="Arial" w:eastAsia="MS Mincho" w:hAnsi="Arial" w:cs="Arial"/>
          <w:b/>
          <w:bCs/>
        </w:rPr>
        <w:t>Fernando Gutiérrez Barrios</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armoniza diversas disposiciones con el Acuerdo General de Aranceles y Comercio, los Tratados para evitar la doble tributación y para simplificación fiscal.</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rPr>
      </w:pPr>
      <w:r>
        <w:rPr>
          <w:rFonts w:ascii="Arial" w:eastAsia="MS Mincho" w:hAnsi="Arial" w:cs="Arial"/>
          <w:sz w:val="16"/>
        </w:rPr>
        <w:t xml:space="preserve">Publicada en el Diario Oficial de la Federación el </w:t>
      </w:r>
      <w:r>
        <w:rPr>
          <w:rFonts w:ascii="Arial" w:eastAsia="MS Mincho" w:hAnsi="Arial" w:cs="Arial"/>
          <w:sz w:val="16"/>
        </w:rPr>
        <w:t>20 de julio de 1992</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LEY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SEGUNDO.- </w:t>
      </w:r>
      <w:r>
        <w:rPr>
          <w:rFonts w:ascii="Arial" w:eastAsia="MS Mincho" w:hAnsi="Arial" w:cs="Arial"/>
        </w:rPr>
        <w:t xml:space="preserve">Se </w:t>
      </w:r>
      <w:r>
        <w:rPr>
          <w:rFonts w:ascii="Arial" w:eastAsia="MS Mincho" w:hAnsi="Arial" w:cs="Arial"/>
          <w:b/>
          <w:bCs/>
        </w:rPr>
        <w:t>REFORMA</w:t>
      </w:r>
      <w:r>
        <w:rPr>
          <w:rFonts w:ascii="Arial" w:eastAsia="MS Mincho" w:hAnsi="Arial" w:cs="Arial"/>
        </w:rPr>
        <w:t xml:space="preserve"> el artículo 5o., segundo párrafo, de la Ley del Impuesto al Valor Agregado; y se </w:t>
      </w:r>
      <w:r>
        <w:rPr>
          <w:rFonts w:ascii="Arial" w:eastAsia="MS Mincho" w:hAnsi="Arial" w:cs="Arial"/>
          <w:b/>
          <w:bCs/>
        </w:rPr>
        <w:t>ADICIONA</w:t>
      </w:r>
      <w:r>
        <w:rPr>
          <w:rFonts w:ascii="Arial" w:eastAsia="MS Mincho" w:hAnsi="Arial" w:cs="Arial"/>
        </w:rPr>
        <w:t xml:space="preserve"> el artículo 2o-B, fracción I, con un inciso d), de y a la propia Ley del</w:t>
      </w:r>
      <w:r>
        <w:rPr>
          <w:rFonts w:ascii="Arial" w:eastAsia="MS Mincho" w:hAnsi="Arial" w:cs="Arial"/>
        </w:rPr>
        <w:t xml:space="preserve">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DISPOSICION TRANSITORIA DE LA LEY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DECIMO TERCERO.- </w:t>
      </w:r>
      <w:r>
        <w:rPr>
          <w:rFonts w:ascii="Arial" w:eastAsia="MS Mincho" w:hAnsi="Arial" w:cs="Arial"/>
        </w:rPr>
        <w:t xml:space="preserve">Lo dispuesto en el ARTICULO UNICO de las DISPOSICIONES DE VIGENCIA ANUAL del Decreto que Reforma, </w:t>
      </w:r>
      <w:r>
        <w:rPr>
          <w:rFonts w:ascii="Arial" w:eastAsia="MS Mincho" w:hAnsi="Arial" w:cs="Arial"/>
        </w:rPr>
        <w:t>Adiciona y Deroga Diversas Disposiciones de la Ley del Impuesto al Valor Agregado, publicado en el Diario Oficial de la Federación el 21 de noviembre de 1991, no será aplicable a lo dispuesto en el artículo 2o-B, fracción I, inciso d) del presente Decreto,</w:t>
      </w:r>
      <w:r>
        <w:rPr>
          <w:rFonts w:ascii="Arial" w:eastAsia="MS Mincho" w:hAnsi="Arial" w:cs="Arial"/>
        </w:rPr>
        <w:t xml:space="preserve"> por lo que la enajenación e importación de los alimentos citados en el artículo 2o-B, fracción I, inciso d), estarán gravados a la tasa del 10% a partir de la entrada en vigor del presente Decreto.</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UNICO.- </w:t>
      </w:r>
      <w:r>
        <w:rPr>
          <w:rFonts w:ascii="Arial" w:eastAsia="MS Mincho" w:hAnsi="Arial" w:cs="Arial"/>
        </w:rPr>
        <w:t>El presente Decreto entrar</w:t>
      </w:r>
      <w:r>
        <w:rPr>
          <w:rFonts w:ascii="Arial" w:eastAsia="MS Mincho" w:hAnsi="Arial" w:cs="Arial"/>
        </w:rPr>
        <w:t>á en vigor el día siguiente al de su publicación en el Diario Oficial de la Federación.</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 F., 12 de julio de 1992.- Dip. </w:t>
      </w:r>
      <w:r>
        <w:rPr>
          <w:rFonts w:ascii="Arial" w:eastAsia="MS Mincho" w:hAnsi="Arial" w:cs="Arial"/>
          <w:b/>
          <w:bCs/>
        </w:rPr>
        <w:t>Gustavo Carvajal Moreno</w:t>
      </w:r>
      <w:r>
        <w:rPr>
          <w:rFonts w:ascii="Arial" w:eastAsia="MS Mincho" w:hAnsi="Arial" w:cs="Arial"/>
        </w:rPr>
        <w:t xml:space="preserve">, Presidente.- Sen. </w:t>
      </w:r>
      <w:r>
        <w:rPr>
          <w:rFonts w:ascii="Arial" w:eastAsia="MS Mincho" w:hAnsi="Arial" w:cs="Arial"/>
          <w:b/>
          <w:bCs/>
        </w:rPr>
        <w:t>Manuel Aguilera Goméz</w:t>
      </w:r>
      <w:r>
        <w:rPr>
          <w:rFonts w:ascii="Arial" w:eastAsia="MS Mincho" w:hAnsi="Arial" w:cs="Arial"/>
        </w:rPr>
        <w:t xml:space="preserve">, Presidente. Dip. </w:t>
      </w:r>
      <w:r>
        <w:rPr>
          <w:rFonts w:ascii="Arial" w:eastAsia="MS Mincho" w:hAnsi="Arial" w:cs="Arial"/>
          <w:b/>
          <w:bCs/>
        </w:rPr>
        <w:t>Jaime Rodríguez Calderón</w:t>
      </w:r>
      <w:r>
        <w:rPr>
          <w:rFonts w:ascii="Arial" w:eastAsia="MS Mincho" w:hAnsi="Arial" w:cs="Arial"/>
        </w:rPr>
        <w:t>, Secretario.- Sen</w:t>
      </w:r>
      <w:r>
        <w:rPr>
          <w:rFonts w:ascii="Arial" w:eastAsia="MS Mincho" w:hAnsi="Arial" w:cs="Arial"/>
        </w:rPr>
        <w:t xml:space="preserve">. </w:t>
      </w:r>
      <w:r>
        <w:rPr>
          <w:rFonts w:ascii="Arial" w:eastAsia="MS Mincho" w:hAnsi="Arial" w:cs="Arial"/>
          <w:b/>
          <w:bCs/>
        </w:rPr>
        <w:t>Antonio Melgar Aranda</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 observancia, expido el presente Decreto en la res</w:t>
      </w:r>
      <w:r>
        <w:rPr>
          <w:rFonts w:ascii="Arial" w:eastAsia="MS Mincho" w:hAnsi="Arial" w:cs="Arial"/>
        </w:rPr>
        <w:t xml:space="preserve">idencia del Poder Ejecutivo Federal, en la Ciudad de México, Distrito Federal, a los catorce días del mes de julio de mil novecientos noventa y dos.- </w:t>
      </w:r>
      <w:r>
        <w:rPr>
          <w:rFonts w:ascii="Arial" w:eastAsia="MS Mincho" w:hAnsi="Arial" w:cs="Arial"/>
          <w:b/>
          <w:bCs/>
        </w:rPr>
        <w:t>Carlos Salinas de Gortari</w:t>
      </w:r>
      <w:r>
        <w:rPr>
          <w:rFonts w:ascii="Arial" w:eastAsia="MS Mincho" w:hAnsi="Arial" w:cs="Arial"/>
        </w:rPr>
        <w:t xml:space="preserve">.- Rúbrica.- El Secretario de Gobernación, </w:t>
      </w:r>
      <w:r>
        <w:rPr>
          <w:rFonts w:ascii="Arial" w:eastAsia="MS Mincho" w:hAnsi="Arial" w:cs="Arial"/>
          <w:b/>
          <w:bCs/>
        </w:rPr>
        <w:t>Fernando Gutiérrez Barrios</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establece las reducciones impositivas acordadas en el Pacto para la Estabilidad, la Competitividad y el Empleo.</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rPr>
      </w:pPr>
      <w:r>
        <w:rPr>
          <w:rFonts w:ascii="Arial" w:eastAsia="MS Mincho" w:hAnsi="Arial" w:cs="Arial"/>
          <w:sz w:val="16"/>
        </w:rPr>
        <w:t>Publicada en el Diario Oficial de la Federación el 3 de diciembre de 1993</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LEY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OCTAVO BIS.- </w:t>
      </w:r>
      <w:r>
        <w:rPr>
          <w:rFonts w:ascii="Arial" w:eastAsia="MS Mincho" w:hAnsi="Arial" w:cs="Arial"/>
        </w:rPr>
        <w:t>S</w:t>
      </w:r>
      <w:r>
        <w:rPr>
          <w:rFonts w:ascii="Arial" w:eastAsia="MS Mincho" w:hAnsi="Arial" w:cs="Arial"/>
        </w:rPr>
        <w:t xml:space="preserve">e </w:t>
      </w:r>
      <w:r>
        <w:rPr>
          <w:rFonts w:ascii="Arial" w:eastAsia="MS Mincho" w:hAnsi="Arial" w:cs="Arial"/>
          <w:b/>
          <w:bCs/>
        </w:rPr>
        <w:t>reforma</w:t>
      </w:r>
      <w:r>
        <w:rPr>
          <w:rFonts w:ascii="Arial" w:eastAsia="MS Mincho" w:hAnsi="Arial" w:cs="Arial"/>
        </w:rPr>
        <w:t xml:space="preserve"> la fracción XVI del artículo 15 de la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 R A N S I T O R I O 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PRIMERO.- </w:t>
      </w:r>
      <w:r>
        <w:rPr>
          <w:rFonts w:ascii="Arial" w:eastAsia="MS Mincho" w:hAnsi="Arial" w:cs="Arial"/>
        </w:rPr>
        <w:t>La presente Ley entrará en vigor a partir del 1o. de enero de 1994.</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SEGUNDO.- </w:t>
      </w:r>
      <w:r>
        <w:rPr>
          <w:rFonts w:ascii="Arial" w:eastAsia="MS Mincho" w:hAnsi="Arial" w:cs="Arial"/>
        </w:rPr>
        <w:t>Se establece como imp</w:t>
      </w:r>
      <w:r>
        <w:rPr>
          <w:rFonts w:ascii="Arial" w:eastAsia="MS Mincho" w:hAnsi="Arial" w:cs="Arial"/>
        </w:rPr>
        <w:t>uesto al comercio exterior, por los años de 1994 a 1996, inclusive, un impuesto a la exportación de energía eléctrica que se genere con vapor geotérmico. Este impuesto será del 13% del valor de exportación de la energía.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Del monto que se recaude por esta </w:t>
      </w:r>
      <w:r>
        <w:rPr>
          <w:rFonts w:ascii="Arial" w:eastAsia="MS Mincho" w:hAnsi="Arial" w:cs="Arial"/>
        </w:rPr>
        <w:t>contribución se participará con un 6% al Municipio productor colindante con la frontera por el que se realice materialmente la exportación. El remanente se destinará a la Comisión Federal de Electricidad para el financiamiento de los programas de aislamien</w:t>
      </w:r>
      <w:r>
        <w:rPr>
          <w:rFonts w:ascii="Arial" w:eastAsia="MS Mincho" w:hAnsi="Arial" w:cs="Arial"/>
        </w:rPr>
        <w:t>to térmico.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Sobre el impuesto a que se refiere este artículo, no se pagará el adicional del 2% a la exportación que establece el artículo 35, fracción II, apartado B, inciso a) de la Ley Aduanera.</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D.F. a 2 de diciembre de 1993.- Sen. </w:t>
      </w:r>
      <w:r>
        <w:rPr>
          <w:rFonts w:ascii="Arial" w:eastAsia="MS Mincho" w:hAnsi="Arial" w:cs="Arial"/>
          <w:b/>
          <w:bCs/>
        </w:rPr>
        <w:t>Eduardo Robl</w:t>
      </w:r>
      <w:r>
        <w:rPr>
          <w:rFonts w:ascii="Arial" w:eastAsia="MS Mincho" w:hAnsi="Arial" w:cs="Arial"/>
          <w:b/>
          <w:bCs/>
        </w:rPr>
        <w:t>edo Rincón</w:t>
      </w:r>
      <w:r>
        <w:rPr>
          <w:rFonts w:ascii="Arial" w:eastAsia="MS Mincho" w:hAnsi="Arial" w:cs="Arial"/>
        </w:rPr>
        <w:t xml:space="preserve">, Presidente.- Dip. </w:t>
      </w:r>
      <w:r>
        <w:rPr>
          <w:rFonts w:ascii="Arial" w:eastAsia="MS Mincho" w:hAnsi="Arial" w:cs="Arial"/>
          <w:b/>
          <w:bCs/>
        </w:rPr>
        <w:t>Cuauhtémoc López Sánchez</w:t>
      </w:r>
      <w:r>
        <w:rPr>
          <w:rFonts w:ascii="Arial" w:eastAsia="MS Mincho" w:hAnsi="Arial" w:cs="Arial"/>
        </w:rPr>
        <w:t xml:space="preserve">, Presidente.- Sen. </w:t>
      </w:r>
      <w:r>
        <w:rPr>
          <w:rFonts w:ascii="Arial" w:eastAsia="MS Mincho" w:hAnsi="Arial" w:cs="Arial"/>
          <w:b/>
          <w:bCs/>
        </w:rPr>
        <w:t>Israel Soberanis Nogueda</w:t>
      </w:r>
      <w:r>
        <w:rPr>
          <w:rFonts w:ascii="Arial" w:eastAsia="MS Mincho" w:hAnsi="Arial" w:cs="Arial"/>
        </w:rPr>
        <w:t xml:space="preserve">, Secretario.- Dip. </w:t>
      </w:r>
      <w:r>
        <w:rPr>
          <w:rFonts w:ascii="Arial" w:eastAsia="MS Mincho" w:hAnsi="Arial" w:cs="Arial"/>
          <w:b/>
          <w:bCs/>
        </w:rPr>
        <w:t>Juan Adrián Ramírez García</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En cumplimiento de lo dispuesto por la fracción I del Artículo 89 de la Constitución </w:t>
      </w:r>
      <w:r>
        <w:rPr>
          <w:rFonts w:ascii="Arial" w:eastAsia="MS Mincho" w:hAnsi="Arial" w:cs="Arial"/>
        </w:rPr>
        <w:t xml:space="preserve">Política de los Estados Unidos Mexicanos, y para su debida publicación y observancia, expido el presente Decreto en la residencia del Poder Ejecutivo Federal, en la Ciudad de México, Distrito Federal, a los dos días del mes de diciembre de mil novecientos </w:t>
      </w:r>
      <w:r>
        <w:rPr>
          <w:rFonts w:ascii="Arial" w:eastAsia="MS Mincho" w:hAnsi="Arial" w:cs="Arial"/>
        </w:rPr>
        <w:t xml:space="preserve">noventa y tres.- </w:t>
      </w:r>
      <w:r>
        <w:rPr>
          <w:rFonts w:ascii="Arial" w:eastAsia="MS Mincho" w:hAnsi="Arial" w:cs="Arial"/>
          <w:b/>
          <w:bCs/>
        </w:rPr>
        <w:t>Carlos Salinas de Gortari</w:t>
      </w:r>
      <w:r>
        <w:rPr>
          <w:rFonts w:ascii="Arial" w:eastAsia="MS Mincho" w:hAnsi="Arial" w:cs="Arial"/>
        </w:rPr>
        <w:t xml:space="preserve">.- Rúbrica.- El Secretario de Gobernación, </w:t>
      </w:r>
      <w:r>
        <w:rPr>
          <w:rFonts w:ascii="Arial" w:eastAsia="MS Mincho" w:hAnsi="Arial" w:cs="Arial"/>
          <w:b/>
          <w:bCs/>
        </w:rPr>
        <w:t>José Patrocinio González Blanco Garrido</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DECRETO que reforma, adiciona y deroga diversas disposiciones fiscales relacionadas con el comercio y las transacciones</w:t>
      </w:r>
      <w:r>
        <w:rPr>
          <w:rFonts w:ascii="Arial" w:eastAsia="MS Mincho" w:hAnsi="Arial" w:cs="Arial"/>
          <w:b/>
          <w:bCs/>
          <w:sz w:val="22"/>
        </w:rPr>
        <w:t xml:space="preserve"> internacionales.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29 de diciembre de 1993</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LEY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CUARTO.-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15, fracciones X, inciso i) y XI; 25, fracción III, 29, fracción V, y 41, fracció</w:t>
      </w:r>
      <w:r>
        <w:rPr>
          <w:rFonts w:ascii="Arial" w:eastAsia="MS Mincho" w:hAnsi="Arial" w:cs="Arial"/>
        </w:rPr>
        <w:t xml:space="preserve">n IV; y se </w:t>
      </w:r>
      <w:r>
        <w:rPr>
          <w:rFonts w:ascii="Arial" w:eastAsia="MS Mincho" w:hAnsi="Arial" w:cs="Arial"/>
          <w:b/>
          <w:bCs/>
        </w:rPr>
        <w:t>ADICIONA</w:t>
      </w:r>
      <w:r>
        <w:rPr>
          <w:rFonts w:ascii="Arial" w:eastAsia="MS Mincho" w:hAnsi="Arial" w:cs="Arial"/>
        </w:rPr>
        <w:t xml:space="preserve"> el artículo 29, con un último párrafo, a la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UNICO.-</w:t>
      </w:r>
      <w:r>
        <w:rPr>
          <w:rFonts w:ascii="Arial" w:eastAsia="MS Mincho" w:hAnsi="Arial" w:cs="Arial"/>
        </w:rPr>
        <w:t xml:space="preserve"> El presente Decreto entrará en vigor el día 1o. de enero de 1994.</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México, D.F., a 20 de diciembre</w:t>
      </w:r>
      <w:r>
        <w:rPr>
          <w:rFonts w:ascii="Arial" w:eastAsia="MS Mincho" w:hAnsi="Arial" w:cs="Arial"/>
        </w:rPr>
        <w:t xml:space="preserve"> de 1993.- Dip. </w:t>
      </w:r>
      <w:r>
        <w:rPr>
          <w:rFonts w:ascii="Arial" w:eastAsia="MS Mincho" w:hAnsi="Arial" w:cs="Arial"/>
          <w:b/>
          <w:bCs/>
        </w:rPr>
        <w:t>Cuauhtémoc López Sánchez</w:t>
      </w:r>
      <w:r>
        <w:rPr>
          <w:rFonts w:ascii="Arial" w:eastAsia="MS Mincho" w:hAnsi="Arial" w:cs="Arial"/>
        </w:rPr>
        <w:t xml:space="preserve">, Presidente.- Sen. </w:t>
      </w:r>
      <w:r>
        <w:rPr>
          <w:rFonts w:ascii="Arial" w:eastAsia="MS Mincho" w:hAnsi="Arial" w:cs="Arial"/>
          <w:b/>
          <w:bCs/>
        </w:rPr>
        <w:t>Eduardo Robledo Rincón</w:t>
      </w:r>
      <w:r>
        <w:rPr>
          <w:rFonts w:ascii="Arial" w:eastAsia="MS Mincho" w:hAnsi="Arial" w:cs="Arial"/>
        </w:rPr>
        <w:t xml:space="preserve">, Presidente.- Dip. </w:t>
      </w:r>
      <w:r>
        <w:rPr>
          <w:rFonts w:ascii="Arial" w:eastAsia="MS Mincho" w:hAnsi="Arial" w:cs="Arial"/>
          <w:b/>
          <w:bCs/>
        </w:rPr>
        <w:t>Jorge Sánchez Muñoz</w:t>
      </w:r>
      <w:r>
        <w:rPr>
          <w:rFonts w:ascii="Arial" w:eastAsia="MS Mincho" w:hAnsi="Arial" w:cs="Arial"/>
        </w:rPr>
        <w:t xml:space="preserve">, Secretario.- Sen. </w:t>
      </w:r>
      <w:r>
        <w:rPr>
          <w:rFonts w:ascii="Arial" w:eastAsia="MS Mincho" w:hAnsi="Arial" w:cs="Arial"/>
          <w:b/>
          <w:bCs/>
        </w:rPr>
        <w:t>Antonio Melgar Aranda</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w:t>
      </w:r>
      <w:r>
        <w:rPr>
          <w:rFonts w:ascii="Arial" w:eastAsia="MS Mincho" w:hAnsi="Arial" w:cs="Arial"/>
        </w:rPr>
        <w:t>e la Constitución Política de los Estados Unidos Mexicanos, y para su debida publicación y observancia, expido el presente Decreto en la residencia del Poder Ejecutivo Federal, en la Ciudad de México, Distrito Federal, a los veintitrés días del mes de dici</w:t>
      </w:r>
      <w:r>
        <w:rPr>
          <w:rFonts w:ascii="Arial" w:eastAsia="MS Mincho" w:hAnsi="Arial" w:cs="Arial"/>
        </w:rPr>
        <w:t xml:space="preserve">embre de mil noveciento noventa y tres.- </w:t>
      </w:r>
      <w:r>
        <w:rPr>
          <w:rFonts w:ascii="Arial" w:eastAsia="MS Mincho" w:hAnsi="Arial" w:cs="Arial"/>
          <w:b/>
          <w:bCs/>
        </w:rPr>
        <w:t>Carlos Salinas de Gortari</w:t>
      </w:r>
      <w:r>
        <w:rPr>
          <w:rFonts w:ascii="Arial" w:eastAsia="MS Mincho" w:hAnsi="Arial" w:cs="Arial"/>
        </w:rPr>
        <w:t xml:space="preserve">.- Rúbrica.- El Secretario de Gobernación, </w:t>
      </w:r>
      <w:r>
        <w:rPr>
          <w:rFonts w:ascii="Arial" w:eastAsia="MS Mincho" w:hAnsi="Arial" w:cs="Arial"/>
          <w:b/>
          <w:bCs/>
        </w:rPr>
        <w:t>José Patrocinio González Blanco Garrido</w:t>
      </w:r>
      <w:r>
        <w:rPr>
          <w:rFonts w:ascii="Arial" w:eastAsia="MS Mincho" w:hAnsi="Arial" w:cs="Arial"/>
        </w:rPr>
        <w:t>.- Rúbrica.</w:t>
      </w:r>
    </w:p>
    <w:p w:rsidR="00000000" w:rsidRDefault="00A57D6E">
      <w:pPr>
        <w:pStyle w:val="Textosinformato"/>
        <w:jc w:val="both"/>
        <w:rPr>
          <w:rFonts w:ascii="Arial" w:eastAsia="MS Mincho" w:hAnsi="Arial" w:cs="Arial"/>
          <w:b/>
          <w:bCs/>
          <w:sz w:val="22"/>
        </w:rPr>
      </w:pPr>
      <w:r>
        <w:rPr>
          <w:rFonts w:ascii="Arial" w:eastAsia="MS Mincho" w:hAnsi="Arial" w:cs="Arial"/>
        </w:rPr>
        <w:br w:type="page"/>
      </w:r>
      <w:r>
        <w:rPr>
          <w:rFonts w:ascii="Arial" w:eastAsia="MS Mincho" w:hAnsi="Arial" w:cs="Arial"/>
          <w:b/>
          <w:bCs/>
          <w:sz w:val="22"/>
        </w:rPr>
        <w:lastRenderedPageBreak/>
        <w:t>LEY que Reforma, Deroga y Adiciona Diversas Disposiciones Fiscales.</w:t>
      </w:r>
    </w:p>
    <w:p w:rsidR="00000000" w:rsidRDefault="00A57D6E">
      <w:pPr>
        <w:pStyle w:val="Textosinformato"/>
        <w:jc w:val="both"/>
        <w:rPr>
          <w:rFonts w:ascii="Arial" w:eastAsia="MS Mincho" w:hAnsi="Arial" w:cs="Arial"/>
        </w:rPr>
      </w:pPr>
    </w:p>
    <w:p w:rsidR="00000000" w:rsidRDefault="00A57D6E">
      <w:pPr>
        <w:pStyle w:val="Textosinformato"/>
        <w:jc w:val="center"/>
        <w:rPr>
          <w:rFonts w:ascii="Arial" w:eastAsia="MS Mincho" w:hAnsi="Arial" w:cs="Arial"/>
        </w:rPr>
      </w:pPr>
      <w:r>
        <w:rPr>
          <w:rFonts w:ascii="Arial" w:eastAsia="MS Mincho" w:hAnsi="Arial" w:cs="Arial"/>
          <w:sz w:val="16"/>
        </w:rPr>
        <w:t>Publicada en el Diario Ofi</w:t>
      </w:r>
      <w:r>
        <w:rPr>
          <w:rFonts w:ascii="Arial" w:eastAsia="MS Mincho" w:hAnsi="Arial" w:cs="Arial"/>
          <w:sz w:val="16"/>
        </w:rPr>
        <w:t>cial de la Federación el 28 de diciembre de 1994</w:t>
      </w:r>
    </w:p>
    <w:p w:rsidR="00000000" w:rsidRDefault="00A57D6E">
      <w:pPr>
        <w:pStyle w:val="Textosinformato"/>
        <w:jc w:val="both"/>
        <w:rPr>
          <w:rFonts w:ascii="Arial" w:eastAsia="MS Mincho" w:hAnsi="Arial" w:cs="Arial"/>
        </w:rPr>
      </w:pPr>
    </w:p>
    <w:p w:rsidR="00000000" w:rsidRDefault="00A57D6E">
      <w:pPr>
        <w:pStyle w:val="Textosinformato"/>
        <w:ind w:firstLine="289"/>
        <w:jc w:val="both"/>
        <w:rPr>
          <w:rFonts w:ascii="Arial" w:eastAsia="MS Mincho" w:hAnsi="Arial" w:cs="Arial"/>
          <w:b/>
          <w:bCs/>
        </w:rPr>
      </w:pPr>
      <w:r>
        <w:rPr>
          <w:rFonts w:ascii="Arial" w:eastAsia="MS Mincho" w:hAnsi="Arial" w:cs="Arial"/>
          <w:b/>
          <w:bCs/>
        </w:rPr>
        <w:t>LEY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SEPTIMO.- </w:t>
      </w:r>
      <w:r>
        <w:rPr>
          <w:rFonts w:ascii="Arial" w:eastAsia="MS Mincho" w:hAnsi="Arial" w:cs="Arial"/>
        </w:rPr>
        <w:t xml:space="preserve">Se </w:t>
      </w:r>
      <w:r>
        <w:rPr>
          <w:rFonts w:ascii="Arial" w:eastAsia="MS Mincho" w:hAnsi="Arial" w:cs="Arial"/>
          <w:b/>
          <w:bCs/>
        </w:rPr>
        <w:t>REFORMAN</w:t>
      </w:r>
      <w:r>
        <w:rPr>
          <w:rFonts w:ascii="Arial" w:eastAsia="MS Mincho" w:hAnsi="Arial" w:cs="Arial"/>
        </w:rPr>
        <w:t xml:space="preserve"> los artículos 2o-A, fracciones I, inciso e), primer párrafo, II, inciso a) y III; 3o, segundo párrafo; 4o, último párrafo; 5o, segundo y cu</w:t>
      </w:r>
      <w:r>
        <w:rPr>
          <w:rFonts w:ascii="Arial" w:eastAsia="MS Mincho" w:hAnsi="Arial" w:cs="Arial"/>
        </w:rPr>
        <w:t xml:space="preserve">arto párrafos; 9o, fracción VIII; 14, fracción III; 15, fracciones IV, VI, IX y X, incisos b), primer y segundo párrafos y d); 17, último párrafo; y se </w:t>
      </w:r>
      <w:r>
        <w:rPr>
          <w:rFonts w:ascii="Arial" w:eastAsia="MS Mincho" w:hAnsi="Arial" w:cs="Arial"/>
          <w:b/>
          <w:bCs/>
        </w:rPr>
        <w:t>ADICIONAN</w:t>
      </w:r>
      <w:r>
        <w:rPr>
          <w:rFonts w:ascii="Arial" w:eastAsia="MS Mincho" w:hAnsi="Arial" w:cs="Arial"/>
        </w:rPr>
        <w:t xml:space="preserve"> los artículos 2o-A, fracción I, con los incisos g) y h) y fracción II, con los incisos d) a g)</w:t>
      </w:r>
      <w:r>
        <w:rPr>
          <w:rFonts w:ascii="Arial" w:eastAsia="MS Mincho" w:hAnsi="Arial" w:cs="Arial"/>
        </w:rPr>
        <w:t>; 4o-A, con un segundo párrafo; 15, con una fracción I y 25, fracción VII; de y a la Ley del Impuesto al Valor Agregado, para quedar como sigue:</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DISPOSICION DE VIGENCIA ANUAL DE LA LEY DEL IMPUESTO AL VALOR AGREGADO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ARTICULO OCTAVO.- </w:t>
      </w:r>
      <w:r>
        <w:rPr>
          <w:rFonts w:ascii="Arial" w:eastAsia="MS Mincho" w:hAnsi="Arial" w:cs="Arial"/>
        </w:rPr>
        <w:t>(Se dero</w:t>
      </w:r>
      <w:r>
        <w:rPr>
          <w:rFonts w:ascii="Arial" w:eastAsia="MS Mincho" w:hAnsi="Arial" w:cs="Arial"/>
        </w:rPr>
        <w:t>ga).</w:t>
      </w:r>
    </w:p>
    <w:p w:rsidR="00000000" w:rsidRDefault="00A57D6E">
      <w:pPr>
        <w:pStyle w:val="Textosinformato"/>
        <w:ind w:firstLine="289"/>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derogado DOF 27-03-1995</w:t>
      </w:r>
    </w:p>
    <w:p w:rsidR="00000000" w:rsidRDefault="00A57D6E">
      <w:pPr>
        <w:pStyle w:val="Textosinformato"/>
        <w:ind w:firstLine="289"/>
        <w:jc w:val="both"/>
        <w:rPr>
          <w:rFonts w:ascii="Arial" w:eastAsia="MS Mincho" w:hAnsi="Arial" w:cs="Arial"/>
        </w:rPr>
      </w:pPr>
    </w:p>
    <w:p w:rsidR="00000000" w:rsidRDefault="00A57D6E">
      <w:pPr>
        <w:pStyle w:val="Textosinformato"/>
        <w:jc w:val="center"/>
        <w:rPr>
          <w:rFonts w:ascii="Arial" w:eastAsia="MS Mincho" w:hAnsi="Arial" w:cs="Arial"/>
          <w:b/>
          <w:bCs/>
          <w:sz w:val="22"/>
        </w:rPr>
      </w:pPr>
      <w:r>
        <w:rPr>
          <w:rFonts w:ascii="Arial" w:eastAsia="MS Mincho" w:hAnsi="Arial" w:cs="Arial"/>
          <w:b/>
          <w:bCs/>
          <w:sz w:val="22"/>
        </w:rPr>
        <w:t>TRANSITORIO</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b/>
          <w:bCs/>
        </w:rPr>
        <w:t xml:space="preserve">UNICO.- </w:t>
      </w:r>
      <w:r>
        <w:rPr>
          <w:rFonts w:ascii="Arial" w:eastAsia="MS Mincho" w:hAnsi="Arial" w:cs="Arial"/>
        </w:rPr>
        <w:t>La presente Ley entrará en vigor a partir del 1o. de enero de 1995.</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 xml:space="preserve">México, D.F., 20 de diciembre de 1994.- Dip. </w:t>
      </w:r>
      <w:r>
        <w:rPr>
          <w:rFonts w:ascii="Arial" w:eastAsia="MS Mincho" w:hAnsi="Arial" w:cs="Arial"/>
          <w:b/>
          <w:bCs/>
        </w:rPr>
        <w:t>José Ramírez Gamero</w:t>
      </w:r>
      <w:r>
        <w:rPr>
          <w:rFonts w:ascii="Arial" w:eastAsia="MS Mincho" w:hAnsi="Arial" w:cs="Arial"/>
        </w:rPr>
        <w:t xml:space="preserve">, Presidente.- Sen. </w:t>
      </w:r>
      <w:r>
        <w:rPr>
          <w:rFonts w:ascii="Arial" w:eastAsia="MS Mincho" w:hAnsi="Arial" w:cs="Arial"/>
          <w:b/>
          <w:bCs/>
        </w:rPr>
        <w:t>José Luis Soberanes Reyes</w:t>
      </w:r>
      <w:r>
        <w:rPr>
          <w:rFonts w:ascii="Arial" w:eastAsia="MS Mincho" w:hAnsi="Arial" w:cs="Arial"/>
        </w:rPr>
        <w:t>, Presidente.- Dip</w:t>
      </w:r>
      <w:r>
        <w:rPr>
          <w:rFonts w:ascii="Arial" w:eastAsia="MS Mincho" w:hAnsi="Arial" w:cs="Arial"/>
        </w:rPr>
        <w:t xml:space="preserve">. </w:t>
      </w:r>
      <w:r>
        <w:rPr>
          <w:rFonts w:ascii="Arial" w:eastAsia="MS Mincho" w:hAnsi="Arial" w:cs="Arial"/>
          <w:b/>
          <w:bCs/>
        </w:rPr>
        <w:t>Martina Montenegro Espinoza</w:t>
      </w:r>
      <w:r>
        <w:rPr>
          <w:rFonts w:ascii="Arial" w:eastAsia="MS Mincho" w:hAnsi="Arial" w:cs="Arial"/>
        </w:rPr>
        <w:t xml:space="preserve">, Secretaria.- Sen. </w:t>
      </w:r>
      <w:r>
        <w:rPr>
          <w:rFonts w:ascii="Arial" w:eastAsia="MS Mincho" w:hAnsi="Arial" w:cs="Arial"/>
          <w:b/>
          <w:bCs/>
        </w:rPr>
        <w:t>Mario Vargas Aguiar</w:t>
      </w:r>
      <w:r>
        <w:rPr>
          <w:rFonts w:ascii="Arial" w:eastAsia="MS Mincho" w:hAnsi="Arial" w:cs="Arial"/>
        </w:rPr>
        <w:t>, Secretario.- Rúbricas".</w:t>
      </w:r>
    </w:p>
    <w:p w:rsidR="00000000" w:rsidRDefault="00A57D6E">
      <w:pPr>
        <w:pStyle w:val="Textosinformato"/>
        <w:ind w:firstLine="289"/>
        <w:jc w:val="both"/>
        <w:rPr>
          <w:rFonts w:ascii="Arial" w:eastAsia="MS Mincho" w:hAnsi="Arial" w:cs="Arial"/>
        </w:rPr>
      </w:pPr>
    </w:p>
    <w:p w:rsidR="00000000" w:rsidRDefault="00A57D6E">
      <w:pPr>
        <w:pStyle w:val="Textosinformato"/>
        <w:ind w:firstLine="289"/>
        <w:jc w:val="both"/>
        <w:rPr>
          <w:rFonts w:ascii="Arial" w:eastAsia="MS Mincho" w:hAnsi="Arial" w:cs="Arial"/>
        </w:rPr>
      </w:pPr>
      <w:r>
        <w:rPr>
          <w:rFonts w:ascii="Arial" w:eastAsia="MS Mincho" w:hAnsi="Arial" w:cs="Arial"/>
        </w:rPr>
        <w:t>En cumplimiento de lo dispuesto por la fracción I del Artículo 89 de la Constitución Política de los Estados Unidos Mexicanos, y para su debida publicación y obs</w:t>
      </w:r>
      <w:r>
        <w:rPr>
          <w:rFonts w:ascii="Arial" w:eastAsia="MS Mincho" w:hAnsi="Arial" w:cs="Arial"/>
        </w:rPr>
        <w:t xml:space="preserve">ervancia, expido el presente Decreto en la residencia del Poder Ejecutivo Federal, en la Ciudad de México, Distrito Federal, a los veintisiete días del mes de diciembre de mil novecientos noventa y cuatro.- </w:t>
      </w:r>
      <w:r>
        <w:rPr>
          <w:rFonts w:ascii="Arial" w:eastAsia="MS Mincho" w:hAnsi="Arial" w:cs="Arial"/>
          <w:b/>
          <w:bCs/>
        </w:rPr>
        <w:t>Ernesto Zedillo Ponce de León</w:t>
      </w:r>
      <w:r>
        <w:rPr>
          <w:rFonts w:ascii="Arial" w:eastAsia="MS Mincho" w:hAnsi="Arial" w:cs="Arial"/>
        </w:rPr>
        <w:t>.- Rúbrica.- El Secr</w:t>
      </w:r>
      <w:r>
        <w:rPr>
          <w:rFonts w:ascii="Arial" w:eastAsia="MS Mincho" w:hAnsi="Arial" w:cs="Arial"/>
        </w:rPr>
        <w:t xml:space="preserve">etario de Gobernación, </w:t>
      </w:r>
      <w:r>
        <w:rPr>
          <w:rFonts w:ascii="Arial" w:eastAsia="MS Mincho" w:hAnsi="Arial" w:cs="Arial"/>
          <w:b/>
          <w:bCs/>
        </w:rPr>
        <w:t>Esteban Moctezuma Barragán</w:t>
      </w:r>
      <w:r>
        <w:rPr>
          <w:rFonts w:ascii="Arial" w:eastAsia="MS Mincho" w:hAnsi="Arial" w:cs="Arial"/>
        </w:rPr>
        <w:t>.- Rúbrica.</w:t>
      </w:r>
    </w:p>
    <w:p w:rsidR="00000000" w:rsidRDefault="00A57D6E">
      <w:pPr>
        <w:pStyle w:val="Textosinformato"/>
        <w:jc w:val="both"/>
        <w:rPr>
          <w:rFonts w:ascii="Arial" w:hAnsi="Arial" w:cs="Arial"/>
          <w:b/>
          <w:bCs/>
          <w:sz w:val="22"/>
        </w:rPr>
      </w:pPr>
      <w:r>
        <w:rPr>
          <w:rFonts w:ascii="Arial" w:eastAsia="MS Mincho" w:hAnsi="Arial" w:cs="Arial"/>
        </w:rPr>
        <w:br w:type="page"/>
      </w:r>
      <w:r>
        <w:rPr>
          <w:rFonts w:ascii="Arial" w:hAnsi="Arial" w:cs="Arial"/>
          <w:b/>
          <w:bCs/>
          <w:sz w:val="22"/>
        </w:rPr>
        <w:lastRenderedPageBreak/>
        <w:t>LEY que reforma, adiciona y deroga diversas disposiciones de las leyes del Impuesto sobre la Renta y del Impuesto al Valor Agregado.</w:t>
      </w:r>
    </w:p>
    <w:p w:rsidR="00000000" w:rsidRDefault="00A57D6E">
      <w:pPr>
        <w:pStyle w:val="Textosinformato"/>
        <w:jc w:val="both"/>
        <w:rPr>
          <w:rFonts w:ascii="Arial" w:hAnsi="Arial" w:cs="Arial"/>
        </w:rPr>
      </w:pPr>
    </w:p>
    <w:p w:rsidR="00000000" w:rsidRDefault="00A57D6E">
      <w:pPr>
        <w:pStyle w:val="Textosinformato"/>
        <w:jc w:val="center"/>
        <w:rPr>
          <w:rFonts w:ascii="Arial" w:eastAsia="MS Mincho" w:hAnsi="Arial" w:cs="Arial"/>
        </w:rPr>
      </w:pPr>
      <w:r>
        <w:rPr>
          <w:rFonts w:ascii="Arial" w:eastAsia="MS Mincho" w:hAnsi="Arial" w:cs="Arial"/>
          <w:sz w:val="16"/>
        </w:rPr>
        <w:t>Publicada en el Diario Oficial de la Federación el 27 de mar</w:t>
      </w:r>
      <w:r>
        <w:rPr>
          <w:rFonts w:ascii="Arial" w:eastAsia="MS Mincho" w:hAnsi="Arial" w:cs="Arial"/>
          <w:sz w:val="16"/>
        </w:rPr>
        <w:t>zo de 1995</w:t>
      </w:r>
    </w:p>
    <w:p w:rsidR="00000000" w:rsidRDefault="00A57D6E">
      <w:pPr>
        <w:pStyle w:val="Textosinformato"/>
        <w:jc w:val="both"/>
        <w:rPr>
          <w:rFonts w:ascii="Arial" w:eastAsia="MS Mincho" w:hAnsi="Arial" w:cs="Arial"/>
        </w:rPr>
      </w:pPr>
    </w:p>
    <w:p w:rsidR="00000000" w:rsidRDefault="00A57D6E">
      <w:pPr>
        <w:pStyle w:val="ANOTACION"/>
        <w:spacing w:before="0" w:after="0" w:line="240" w:lineRule="auto"/>
        <w:rPr>
          <w:rFonts w:ascii="Arial" w:hAnsi="Arial" w:cs="Arial"/>
          <w:sz w:val="20"/>
        </w:rPr>
      </w:pPr>
      <w:r>
        <w:rPr>
          <w:rFonts w:ascii="Arial" w:hAnsi="Arial" w:cs="Arial"/>
          <w:sz w:val="20"/>
        </w:rPr>
        <w:t>REFORMAS A LA 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ARTICULO CUARTO.-</w:t>
      </w:r>
      <w:r>
        <w:rPr>
          <w:sz w:val="20"/>
        </w:rPr>
        <w:t xml:space="preserve"> SE </w:t>
      </w:r>
      <w:r>
        <w:rPr>
          <w:b/>
          <w:bCs/>
          <w:sz w:val="20"/>
        </w:rPr>
        <w:t>REFORMAN</w:t>
      </w:r>
      <w:r>
        <w:rPr>
          <w:sz w:val="20"/>
        </w:rPr>
        <w:t xml:space="preserve"> los artículos 1o., segundo párrafo; 2o.-A, fracción I, inciso b), subinciso 2; 2o.-B; 3o., segundo párrafo; 25, fracción III; 32, primer párrafo y fracción III, últ</w:t>
      </w:r>
      <w:r>
        <w:rPr>
          <w:sz w:val="20"/>
        </w:rPr>
        <w:t xml:space="preserve">imo párrafo; y 41, fracción II; SE </w:t>
      </w:r>
      <w:r>
        <w:rPr>
          <w:b/>
          <w:bCs/>
          <w:sz w:val="20"/>
        </w:rPr>
        <w:t>ADICIONAN</w:t>
      </w:r>
      <w:r>
        <w:rPr>
          <w:sz w:val="20"/>
        </w:rPr>
        <w:t xml:space="preserve"> los artículos 2o.; y 4o., con un último párrafo; y SE </w:t>
      </w:r>
      <w:r>
        <w:rPr>
          <w:b/>
          <w:bCs/>
          <w:sz w:val="20"/>
        </w:rPr>
        <w:t>DEROGAN</w:t>
      </w:r>
      <w:r>
        <w:rPr>
          <w:sz w:val="20"/>
        </w:rPr>
        <w:t xml:space="preserve"> los subincisos 3 a 7 inclusive, del inciso b) de la fracción I del artículo 2o.-A de y a la Ley del Impuesto al Valor Agregado, para quedar como sigu</w:t>
      </w:r>
      <w:r>
        <w:rPr>
          <w:sz w:val="20"/>
        </w:rPr>
        <w:t>en:</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w:t>
      </w:r>
    </w:p>
    <w:p w:rsidR="00000000" w:rsidRDefault="00A57D6E">
      <w:pPr>
        <w:pStyle w:val="Textosinformato"/>
        <w:jc w:val="both"/>
        <w:rPr>
          <w:rFonts w:ascii="Arial" w:eastAsia="MS Mincho" w:hAnsi="Arial" w:cs="Arial"/>
        </w:rPr>
      </w:pPr>
    </w:p>
    <w:p w:rsidR="00000000" w:rsidRDefault="00A57D6E">
      <w:pPr>
        <w:pStyle w:val="ANOTACION"/>
        <w:spacing w:before="0" w:after="0" w:line="240" w:lineRule="auto"/>
        <w:rPr>
          <w:rFonts w:ascii="Arial" w:hAnsi="Arial" w:cs="Arial"/>
          <w:sz w:val="22"/>
        </w:rPr>
      </w:pPr>
      <w:r>
        <w:rPr>
          <w:rFonts w:ascii="Arial" w:hAnsi="Arial" w:cs="Arial"/>
          <w:sz w:val="22"/>
        </w:rPr>
        <w:t>DISPOSICIONES TRANSITORIAS DE LA 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ARTICULO QUINTO.-</w:t>
      </w:r>
      <w:r>
        <w:rPr>
          <w:sz w:val="20"/>
        </w:rPr>
        <w:t xml:space="preserve"> Para efectos de lo dispuesto en el ARTICULO CUARTO de esta Ley, se aplicarán las siguientes disposiciones:</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I.-</w:t>
      </w:r>
      <w:r>
        <w:rPr>
          <w:sz w:val="20"/>
        </w:rPr>
        <w:t xml:space="preserve"> Se deroga a partir del 1o. de septiembre</w:t>
      </w:r>
      <w:r>
        <w:rPr>
          <w:sz w:val="20"/>
        </w:rPr>
        <w:t xml:space="preserve"> de 1995, el ARTICULO OCTAVO de la Ley que Reforma, Deroga y Adiciona Diversas Disposiciones Fiscales, publicada en el </w:t>
      </w:r>
      <w:r>
        <w:rPr>
          <w:b/>
          <w:sz w:val="20"/>
        </w:rPr>
        <w:t>Diario Oficial de la Federación</w:t>
      </w:r>
      <w:r>
        <w:rPr>
          <w:sz w:val="20"/>
        </w:rPr>
        <w:t xml:space="preserve"> el 28 de diciembre de 1994.</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Las reformas al subinciso 2 del inciso b) de la fracción I del artículo 2o.-</w:t>
      </w:r>
      <w:r>
        <w:rPr>
          <w:sz w:val="20"/>
        </w:rPr>
        <w:t>A; al primer párrafo y los incisos c) y d) de la fracción I del artículo 2o.-B; a la fracción III del artículo 25; al primer párrafo del artículo 32 y al último párrafo de la fracción III del propio artículo 32 y a la fracción II del artículo 41; y la dero</w:t>
      </w:r>
      <w:r>
        <w:rPr>
          <w:sz w:val="20"/>
        </w:rPr>
        <w:t>gación de los subincisos 3 a 7 del inciso b) de la fracción I del artículo 2o.-A, de la Ley del Impuesto al Valor Agregado, entrarán en vigor el 1o. de septiembre de 1995.</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II.-</w:t>
      </w:r>
      <w:r>
        <w:rPr>
          <w:sz w:val="20"/>
        </w:rPr>
        <w:t xml:space="preserve"> Se condona totalmente el impuesto al valor agregado y sus accesorios que hubie</w:t>
      </w:r>
      <w:r>
        <w:rPr>
          <w:sz w:val="20"/>
        </w:rPr>
        <w:t>ran causado el Distrito Federal, los Estados, los Municipios, así como sus organismos descentralizados y las instituciones públicas de seguridad social, por los actos o actividades que hayan realizado del primero de enero de 1995 al 31 de marzo del mismo a</w:t>
      </w:r>
      <w:r>
        <w:rPr>
          <w:sz w:val="20"/>
        </w:rPr>
        <w:t>ño, y por los cuales se hubieran causado derechos locales, estatales o municipales, excepto aquéllos que se hubieran causado por concepto de derechos por el servicio, uso, suministro o aprovechamiento de agua.</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Los sujetos a que se refiere el párrafo anter</w:t>
      </w:r>
      <w:r>
        <w:rPr>
          <w:sz w:val="20"/>
        </w:rPr>
        <w:t>ior, para efectos de acogerse a lo dispuesto por el mismo, no podrán efectuar el acreditamiento del impuesto al valor agregado que se les hubiera trasladado o que hubiesen pagado con motivo de la importación de bienes o servicios durante el citado periodo,</w:t>
      </w:r>
      <w:r>
        <w:rPr>
          <w:sz w:val="20"/>
        </w:rPr>
        <w:t xml:space="preserve"> destinados a la realización de cualquiera de los actos o actividades por los que se condona el impuesto al valor agregado de conformidad con esta fracción.</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III.-</w:t>
      </w:r>
      <w:r>
        <w:rPr>
          <w:sz w:val="20"/>
        </w:rPr>
        <w:t xml:space="preserve"> El contribuyente que reciba la devolución de bienes enajenados u otorgue descuentos o bonifi</w:t>
      </w:r>
      <w:r>
        <w:rPr>
          <w:sz w:val="20"/>
        </w:rPr>
        <w:t>caciones con motivo de la realización de actos gravados por la Ley del Impuesto al Valor Agregado, deducirá en la siguiente o siguientes declaraciones de pagos provisionales el monto de dichos conceptos del valor de los actos o actividades por los que deba</w:t>
      </w:r>
      <w:r>
        <w:rPr>
          <w:sz w:val="20"/>
        </w:rPr>
        <w:t xml:space="preserve"> pagar el impuesto a la tasa vigente al momento de efectuar el acto gravado por dicha Ley, siempre que expresamente se haga constar que el impuesto al valor agregado que se hubiere trasladado se cancela o se restituye, según sea el caso.</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 xml:space="preserve">El contribuyente </w:t>
      </w:r>
      <w:r>
        <w:rPr>
          <w:sz w:val="20"/>
        </w:rPr>
        <w:t xml:space="preserve">que reciba el descuento, la bonificación o devuelva los bienes enajenados, disminuirá, con la tasa que estuvo vigente al momento de efectuar el acto gravado por la citada Ley, el impuesto cancelado o restituido de las cantidades acreditables o que tuviere </w:t>
      </w:r>
      <w:r>
        <w:rPr>
          <w:sz w:val="20"/>
        </w:rPr>
        <w:t xml:space="preserve">pendientes de </w:t>
      </w:r>
      <w:r>
        <w:rPr>
          <w:sz w:val="20"/>
        </w:rPr>
        <w:lastRenderedPageBreak/>
        <w:t>acreditamiento. Si no tuviere impuesto pendiente de acreditar del cual disminuir el impuesto cancelado o restituido, lo pagará al presentar la declaración de pago provisional que corresponda al periodo en que reciba el descuento, la bonificac</w:t>
      </w:r>
      <w:r>
        <w:rPr>
          <w:sz w:val="20"/>
        </w:rPr>
        <w:t>ión o efectúe la devolución.</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IV.-</w:t>
      </w:r>
      <w:r>
        <w:rPr>
          <w:sz w:val="20"/>
        </w:rPr>
        <w:t xml:space="preserve"> Los contribuyentes que estén sujetos a lo dispuesto por la fracción III del artículo 4o. de la Ley del Impuesto al Valor Agregado procederán a efectuar el acreditamiento o traslado del impuesto, a la tasa vigente al momen</w:t>
      </w:r>
      <w:r>
        <w:rPr>
          <w:sz w:val="20"/>
        </w:rPr>
        <w:t>to de efectuar el acto gravado por la citada Ley.</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Tratándose de enajenaciones que en los términos del Código Fiscal de la Federación se consideren a plazos, y en las cuales el bien enajenado hubiera sido entregado o enviado con anterioridad a la entrada e</w:t>
      </w:r>
      <w:r>
        <w:rPr>
          <w:sz w:val="20"/>
        </w:rPr>
        <w:t>n vigor de la presente Ley, y por las que el contribuyente en los términos del artículo 12 de la Ley del Impuesto al Valor Agregado hubiere optado por diferir dicho impuesto hasta que efectivamente reciba los pagos, el diferimiento será considerando que el</w:t>
      </w:r>
      <w:r>
        <w:rPr>
          <w:sz w:val="20"/>
        </w:rPr>
        <w:t xml:space="preserve"> impuesto sobre el precio pactado se causó a la tasa vigente en la fecha en que se expidió el comprobante de la enajenación de que se trate. En el caso de los intereses que se causen sobre la parte del precio no percibido efectivamente al momento de entrar</w:t>
      </w:r>
      <w:r>
        <w:rPr>
          <w:sz w:val="20"/>
        </w:rPr>
        <w:t xml:space="preserve"> en vigor esta Ley, por las enajenaciones a plazos, así como tratándose de intereses derivados de los contratos de arrendamiento financiero, el impuesto sobre los mismos se causará a la tasa vigente en el mes en que dichos intereses sean exigibles.</w:t>
      </w:r>
    </w:p>
    <w:p w:rsidR="00000000" w:rsidRDefault="00A57D6E">
      <w:pPr>
        <w:pStyle w:val="texto"/>
        <w:spacing w:after="0" w:line="240" w:lineRule="auto"/>
        <w:rPr>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w:t>
      </w:r>
      <w:r>
        <w:rPr>
          <w:rFonts w:ascii="Arial" w:hAnsi="Arial" w:cs="Arial"/>
          <w:sz w:val="22"/>
        </w:rPr>
        <w:t>TORIO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UNICO.-</w:t>
      </w:r>
      <w:r>
        <w:rPr>
          <w:sz w:val="20"/>
        </w:rPr>
        <w:t xml:space="preserve"> La presente Ley entrará en vigor el día 1o. de abril de 1995.</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 xml:space="preserve">México, D.F., 18 de marzo de 1995.- Dip. </w:t>
      </w:r>
      <w:r>
        <w:rPr>
          <w:b/>
          <w:sz w:val="20"/>
        </w:rPr>
        <w:t>Saúl González Herrera</w:t>
      </w:r>
      <w:r>
        <w:rPr>
          <w:sz w:val="20"/>
        </w:rPr>
        <w:t xml:space="preserve">, Presidente.- Sen. </w:t>
      </w:r>
      <w:r>
        <w:rPr>
          <w:b/>
          <w:sz w:val="20"/>
        </w:rPr>
        <w:t>Juan de Dios Castro Lozano</w:t>
      </w:r>
      <w:r>
        <w:rPr>
          <w:sz w:val="20"/>
        </w:rPr>
        <w:t xml:space="preserve">, Presidente.- Dip. </w:t>
      </w:r>
      <w:r>
        <w:rPr>
          <w:b/>
          <w:sz w:val="20"/>
        </w:rPr>
        <w:t>José Noé Mario Moreno Carbajal</w:t>
      </w:r>
      <w:r>
        <w:rPr>
          <w:sz w:val="20"/>
        </w:rPr>
        <w:t xml:space="preserve">, Secretario.- Sen. </w:t>
      </w:r>
      <w:r>
        <w:rPr>
          <w:b/>
          <w:sz w:val="20"/>
        </w:rPr>
        <w:t>Jesús Orozco Alfaro</w:t>
      </w:r>
      <w:r>
        <w:rPr>
          <w:sz w:val="20"/>
        </w:rPr>
        <w:t>, Secretario.- Rúbricas".</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Constitución Política de los Estados Unidos Mexicanos, y para su debida publicación y observancia, expido el presente Decreto en la reside</w:t>
      </w:r>
      <w:r>
        <w:rPr>
          <w:sz w:val="20"/>
        </w:rPr>
        <w:t xml:space="preserve">ncia del Poder Ejecutivo Federal, en la Ciudad de México, Distrito Federal, a los veinticuatro días del mes de marzo de mil novecientos noventa y cinco.- </w:t>
      </w:r>
      <w:r>
        <w:rPr>
          <w:b/>
          <w:sz w:val="20"/>
        </w:rPr>
        <w:t>Ernesto Zedillo Ponce de León</w:t>
      </w:r>
      <w:r>
        <w:rPr>
          <w:sz w:val="20"/>
        </w:rPr>
        <w:t xml:space="preserve">.- Rúbrica.- El Secretario de Gobernación, </w:t>
      </w:r>
      <w:r>
        <w:rPr>
          <w:b/>
          <w:sz w:val="20"/>
        </w:rPr>
        <w:t>Esteban Moctezuma Barragán</w:t>
      </w:r>
      <w:r>
        <w:rPr>
          <w:sz w:val="20"/>
        </w:rPr>
        <w:t>.- R</w:t>
      </w:r>
      <w:r>
        <w:rPr>
          <w:sz w:val="20"/>
        </w:rPr>
        <w:t>úbrica.</w:t>
      </w:r>
    </w:p>
    <w:p w:rsidR="00000000" w:rsidRDefault="00A57D6E">
      <w:pPr>
        <w:pStyle w:val="Textosinformato"/>
        <w:jc w:val="both"/>
        <w:rPr>
          <w:rFonts w:ascii="Arial" w:hAnsi="Arial" w:cs="Arial"/>
          <w:b/>
          <w:bCs/>
          <w:sz w:val="22"/>
        </w:rPr>
      </w:pPr>
      <w:r>
        <w:rPr>
          <w:rFonts w:ascii="Arial" w:eastAsia="MS Mincho" w:hAnsi="Arial" w:cs="Arial"/>
        </w:rPr>
        <w:br w:type="page"/>
      </w:r>
      <w:r>
        <w:rPr>
          <w:rFonts w:ascii="Arial" w:hAnsi="Arial" w:cs="Arial"/>
          <w:b/>
          <w:bCs/>
          <w:sz w:val="22"/>
        </w:rPr>
        <w:lastRenderedPageBreak/>
        <w:t>DECRETO por el que se expiden nuevas leyes fiscales y se modifican otras.</w:t>
      </w:r>
    </w:p>
    <w:p w:rsidR="00000000" w:rsidRDefault="00A57D6E">
      <w:pPr>
        <w:pStyle w:val="Textosinformato"/>
        <w:jc w:val="both"/>
        <w:rPr>
          <w:rFonts w:ascii="Arial" w:hAnsi="Arial" w:cs="Arial"/>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15 de diciembre de 1995</w:t>
      </w:r>
    </w:p>
    <w:p w:rsidR="00000000" w:rsidRDefault="00A57D6E">
      <w:pPr>
        <w:pStyle w:val="Textosinformato"/>
        <w:jc w:val="both"/>
        <w:rPr>
          <w:rFonts w:ascii="Arial" w:hAnsi="Arial" w:cs="Arial"/>
        </w:rPr>
      </w:pPr>
    </w:p>
    <w:p w:rsidR="00000000" w:rsidRDefault="00A57D6E">
      <w:pPr>
        <w:pStyle w:val="pcscentro"/>
        <w:spacing w:line="240" w:lineRule="auto"/>
        <w:rPr>
          <w:rFonts w:ascii="Arial" w:hAnsi="Arial" w:cs="Arial"/>
          <w:sz w:val="20"/>
        </w:rPr>
      </w:pPr>
      <w:r>
        <w:rPr>
          <w:rFonts w:ascii="Arial" w:hAnsi="Arial" w:cs="Arial"/>
          <w:sz w:val="20"/>
        </w:rPr>
        <w:t>Ley del Impuesto al Valor Agregado</w:t>
      </w:r>
    </w:p>
    <w:p w:rsidR="00000000" w:rsidRDefault="00A57D6E">
      <w:pPr>
        <w:pStyle w:val="pcscentro"/>
        <w:spacing w:line="240" w:lineRule="auto"/>
        <w:rPr>
          <w:rFonts w:ascii="Arial" w:hAnsi="Arial" w:cs="Arial"/>
          <w:sz w:val="20"/>
        </w:rPr>
      </w:pPr>
    </w:p>
    <w:p w:rsidR="00000000" w:rsidRDefault="00A57D6E">
      <w:pPr>
        <w:pStyle w:val="pcstexto"/>
        <w:spacing w:line="240" w:lineRule="auto"/>
        <w:rPr>
          <w:rFonts w:ascii="Arial" w:hAnsi="Arial" w:cs="Arial"/>
          <w:bCs/>
          <w:sz w:val="20"/>
        </w:rPr>
      </w:pPr>
      <w:r>
        <w:rPr>
          <w:rFonts w:ascii="Arial" w:hAnsi="Arial" w:cs="Arial"/>
          <w:b/>
          <w:sz w:val="20"/>
        </w:rPr>
        <w:t xml:space="preserve">Artículo Octavo. </w:t>
      </w:r>
      <w:r>
        <w:rPr>
          <w:rFonts w:ascii="Arial" w:hAnsi="Arial" w:cs="Arial"/>
          <w:bCs/>
          <w:sz w:val="20"/>
        </w:rPr>
        <w:t>Se realizan las modificaciones siguientes a</w:t>
      </w:r>
      <w:r>
        <w:rPr>
          <w:rFonts w:ascii="Arial" w:hAnsi="Arial" w:cs="Arial"/>
          <w:bCs/>
          <w:sz w:val="20"/>
        </w:rPr>
        <w:t xml:space="preserve"> la Ley del Impuesto al Valor Agregado:</w:t>
      </w:r>
    </w:p>
    <w:p w:rsidR="00000000" w:rsidRDefault="00A57D6E">
      <w:pPr>
        <w:pStyle w:val="pcstexto"/>
        <w:spacing w:line="240" w:lineRule="auto"/>
        <w:rPr>
          <w:rFonts w:ascii="Arial" w:hAnsi="Arial" w:cs="Arial"/>
          <w:b/>
          <w:sz w:val="20"/>
        </w:rPr>
      </w:pPr>
    </w:p>
    <w:p w:rsidR="00000000" w:rsidRDefault="00A57D6E">
      <w:pPr>
        <w:pStyle w:val="pcstexto"/>
        <w:spacing w:line="240" w:lineRule="auto"/>
        <w:rPr>
          <w:rFonts w:ascii="Arial" w:hAnsi="Arial" w:cs="Arial"/>
          <w:sz w:val="20"/>
        </w:rPr>
      </w:pPr>
      <w:r>
        <w:rPr>
          <w:rFonts w:ascii="Arial" w:hAnsi="Arial" w:cs="Arial"/>
          <w:b/>
          <w:sz w:val="20"/>
        </w:rPr>
        <w:t>I.</w:t>
      </w:r>
      <w:r>
        <w:rPr>
          <w:rFonts w:ascii="Arial" w:hAnsi="Arial" w:cs="Arial"/>
          <w:b/>
          <w:sz w:val="20"/>
        </w:rPr>
        <w:tab/>
      </w:r>
      <w:r>
        <w:rPr>
          <w:rFonts w:ascii="Arial" w:hAnsi="Arial" w:cs="Arial"/>
          <w:sz w:val="20"/>
        </w:rPr>
        <w:t>Se</w:t>
      </w:r>
      <w:r>
        <w:rPr>
          <w:rFonts w:ascii="Arial" w:hAnsi="Arial" w:cs="Arial"/>
          <w:b/>
          <w:sz w:val="20"/>
        </w:rPr>
        <w:t xml:space="preserve"> reforman </w:t>
      </w:r>
      <w:r>
        <w:rPr>
          <w:rFonts w:ascii="Arial" w:hAnsi="Arial" w:cs="Arial"/>
          <w:sz w:val="20"/>
        </w:rPr>
        <w:t>los artículos:</w:t>
      </w:r>
    </w:p>
    <w:p w:rsidR="00000000" w:rsidRDefault="00A57D6E">
      <w:pPr>
        <w:pStyle w:val="pcstexto"/>
        <w:spacing w:line="240" w:lineRule="auto"/>
        <w:rPr>
          <w:rFonts w:ascii="Arial" w:hAnsi="Arial" w:cs="Arial"/>
          <w:sz w:val="20"/>
        </w:rPr>
      </w:pPr>
    </w:p>
    <w:p w:rsidR="00000000" w:rsidRDefault="00A57D6E">
      <w:pPr>
        <w:pStyle w:val="pcsinciso"/>
        <w:spacing w:line="240" w:lineRule="auto"/>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2o.-A, </w:t>
      </w:r>
      <w:r>
        <w:rPr>
          <w:rFonts w:ascii="Arial" w:hAnsi="Arial" w:cs="Arial"/>
          <w:sz w:val="20"/>
        </w:rPr>
        <w:tab/>
        <w:t>fracción I, inciso b);</w:t>
      </w:r>
    </w:p>
    <w:p w:rsidR="00000000" w:rsidRDefault="00A57D6E">
      <w:pPr>
        <w:pStyle w:val="pcsinciso"/>
        <w:spacing w:line="240" w:lineRule="auto"/>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4o., </w:t>
      </w:r>
      <w:r>
        <w:rPr>
          <w:rFonts w:ascii="Arial" w:hAnsi="Arial" w:cs="Arial"/>
          <w:sz w:val="20"/>
        </w:rPr>
        <w:tab/>
        <w:t>penúltimo párrafo;</w:t>
      </w:r>
    </w:p>
    <w:p w:rsidR="00000000" w:rsidRDefault="00A57D6E">
      <w:pPr>
        <w:pStyle w:val="pcsinciso"/>
        <w:spacing w:line="240" w:lineRule="auto"/>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15, </w:t>
      </w:r>
      <w:r>
        <w:rPr>
          <w:rFonts w:ascii="Arial" w:hAnsi="Arial" w:cs="Arial"/>
          <w:sz w:val="20"/>
        </w:rPr>
        <w:tab/>
        <w:t>fracción XII, inci</w:t>
      </w:r>
      <w:r>
        <w:rPr>
          <w:rFonts w:ascii="Arial" w:hAnsi="Arial" w:cs="Arial"/>
          <w:sz w:val="20"/>
        </w:rPr>
        <w:t>so c);</w:t>
      </w:r>
    </w:p>
    <w:p w:rsidR="00000000" w:rsidRDefault="00A57D6E">
      <w:pPr>
        <w:pStyle w:val="pcsinciso"/>
        <w:spacing w:line="240" w:lineRule="auto"/>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17, </w:t>
      </w:r>
      <w:r>
        <w:rPr>
          <w:rFonts w:ascii="Arial" w:hAnsi="Arial" w:cs="Arial"/>
          <w:sz w:val="20"/>
        </w:rPr>
        <w:tab/>
        <w:t>cuarto párrafo;</w:t>
      </w:r>
    </w:p>
    <w:p w:rsidR="00000000" w:rsidRDefault="00A57D6E">
      <w:pPr>
        <w:pStyle w:val="pcsinciso"/>
        <w:spacing w:line="240" w:lineRule="auto"/>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31;</w:t>
      </w:r>
    </w:p>
    <w:p w:rsidR="00000000" w:rsidRDefault="00A57D6E">
      <w:pPr>
        <w:pStyle w:val="pcsinciso"/>
        <w:spacing w:line="240" w:lineRule="auto"/>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32, </w:t>
      </w:r>
      <w:r>
        <w:rPr>
          <w:rFonts w:ascii="Arial" w:hAnsi="Arial" w:cs="Arial"/>
          <w:sz w:val="20"/>
        </w:rPr>
        <w:tab/>
        <w:t>primer párrafo y fracción III, tercer párrafo, y</w:t>
      </w:r>
    </w:p>
    <w:p w:rsidR="00000000" w:rsidRDefault="00A57D6E">
      <w:pPr>
        <w:pStyle w:val="pcsinciso"/>
        <w:spacing w:line="240" w:lineRule="auto"/>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41, </w:t>
      </w:r>
      <w:r>
        <w:rPr>
          <w:rFonts w:ascii="Arial" w:hAnsi="Arial" w:cs="Arial"/>
          <w:sz w:val="20"/>
        </w:rPr>
        <w:tab/>
        <w:t>fracciones I, II, y III.</w:t>
      </w:r>
    </w:p>
    <w:p w:rsidR="00000000" w:rsidRDefault="00A57D6E">
      <w:pPr>
        <w:pStyle w:val="pcstexto"/>
        <w:spacing w:line="240" w:lineRule="auto"/>
        <w:rPr>
          <w:rFonts w:ascii="Arial" w:hAnsi="Arial" w:cs="Arial"/>
          <w:b/>
          <w:sz w:val="20"/>
        </w:rPr>
      </w:pPr>
    </w:p>
    <w:p w:rsidR="00000000" w:rsidRDefault="00A57D6E">
      <w:pPr>
        <w:pStyle w:val="pcstexto"/>
        <w:spacing w:line="240" w:lineRule="auto"/>
        <w:rPr>
          <w:rFonts w:ascii="Arial" w:hAnsi="Arial" w:cs="Arial"/>
          <w:sz w:val="20"/>
        </w:rPr>
      </w:pPr>
      <w:r>
        <w:rPr>
          <w:rFonts w:ascii="Arial" w:hAnsi="Arial" w:cs="Arial"/>
          <w:b/>
          <w:sz w:val="20"/>
        </w:rPr>
        <w:t xml:space="preserve">II. </w:t>
      </w:r>
      <w:r>
        <w:rPr>
          <w:rFonts w:ascii="Arial" w:hAnsi="Arial" w:cs="Arial"/>
          <w:sz w:val="20"/>
        </w:rPr>
        <w:t xml:space="preserve">Se </w:t>
      </w:r>
      <w:r>
        <w:rPr>
          <w:rFonts w:ascii="Arial" w:hAnsi="Arial" w:cs="Arial"/>
          <w:b/>
          <w:sz w:val="20"/>
        </w:rPr>
        <w:t xml:space="preserve">adicionan </w:t>
      </w:r>
      <w:r>
        <w:rPr>
          <w:rFonts w:ascii="Arial" w:hAnsi="Arial" w:cs="Arial"/>
          <w:sz w:val="20"/>
        </w:rPr>
        <w:t>los artículos:</w:t>
      </w:r>
    </w:p>
    <w:p w:rsidR="00000000" w:rsidRDefault="00A57D6E">
      <w:pPr>
        <w:pStyle w:val="pcstexto"/>
        <w:spacing w:line="240" w:lineRule="auto"/>
        <w:rPr>
          <w:rFonts w:ascii="Arial" w:hAnsi="Arial" w:cs="Arial"/>
          <w:sz w:val="20"/>
        </w:rPr>
      </w:pPr>
    </w:p>
    <w:p w:rsidR="00000000" w:rsidRDefault="00A57D6E">
      <w:pPr>
        <w:pStyle w:val="pcsinciso"/>
        <w:tabs>
          <w:tab w:val="left" w:pos="1890"/>
        </w:tabs>
        <w:spacing w:line="240" w:lineRule="auto"/>
        <w:ind w:left="2520" w:hanging="1080"/>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 xml:space="preserve">5o., </w:t>
      </w:r>
      <w:r>
        <w:rPr>
          <w:rFonts w:ascii="Arial" w:hAnsi="Arial" w:cs="Arial"/>
          <w:sz w:val="20"/>
        </w:rPr>
        <w:tab/>
        <w:t>con un tercer párrafo, pasando los actuales tercero, cuarto y quinto párrafos a ser cuarto, quinto y sexto, respectivamente;</w:t>
      </w:r>
    </w:p>
    <w:p w:rsidR="00000000" w:rsidRDefault="00A57D6E">
      <w:pPr>
        <w:pStyle w:val="pcsinciso"/>
        <w:tabs>
          <w:tab w:val="left" w:pos="1890"/>
        </w:tabs>
        <w:spacing w:line="240" w:lineRule="auto"/>
        <w:ind w:left="2520" w:hanging="1080"/>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15, </w:t>
      </w:r>
      <w:r>
        <w:rPr>
          <w:rFonts w:ascii="Arial" w:hAnsi="Arial" w:cs="Arial"/>
          <w:sz w:val="20"/>
        </w:rPr>
        <w:tab/>
        <w:t>con una fracción</w:t>
      </w:r>
      <w:r>
        <w:rPr>
          <w:rFonts w:ascii="Arial" w:hAnsi="Arial" w:cs="Arial"/>
          <w:sz w:val="20"/>
        </w:rPr>
        <w:t xml:space="preserve"> XV;</w:t>
      </w:r>
    </w:p>
    <w:p w:rsidR="00000000" w:rsidRDefault="00A57D6E">
      <w:pPr>
        <w:pStyle w:val="pcsinciso"/>
        <w:tabs>
          <w:tab w:val="left" w:pos="1890"/>
        </w:tabs>
        <w:spacing w:line="240" w:lineRule="auto"/>
        <w:ind w:left="2520" w:hanging="1080"/>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17, </w:t>
      </w:r>
      <w:r>
        <w:rPr>
          <w:rFonts w:ascii="Arial" w:hAnsi="Arial" w:cs="Arial"/>
          <w:sz w:val="20"/>
        </w:rPr>
        <w:tab/>
        <w:t>con un quinto párrafo;</w:t>
      </w:r>
    </w:p>
    <w:p w:rsidR="00000000" w:rsidRDefault="00A57D6E">
      <w:pPr>
        <w:pStyle w:val="pcsinciso"/>
        <w:tabs>
          <w:tab w:val="left" w:pos="1890"/>
        </w:tabs>
        <w:spacing w:line="240" w:lineRule="auto"/>
        <w:ind w:left="2520" w:hanging="1080"/>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18-A;</w:t>
      </w:r>
    </w:p>
    <w:p w:rsidR="00000000" w:rsidRDefault="00A57D6E">
      <w:pPr>
        <w:pStyle w:val="pcsinciso"/>
        <w:tabs>
          <w:tab w:val="left" w:pos="1890"/>
        </w:tabs>
        <w:spacing w:line="240" w:lineRule="auto"/>
        <w:ind w:left="2520" w:hanging="1080"/>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19, </w:t>
      </w:r>
      <w:r>
        <w:rPr>
          <w:rFonts w:ascii="Arial" w:hAnsi="Arial" w:cs="Arial"/>
          <w:sz w:val="20"/>
        </w:rPr>
        <w:tab/>
        <w:t>con un segundo párrafo;</w:t>
      </w:r>
    </w:p>
    <w:p w:rsidR="00000000" w:rsidRDefault="00A57D6E">
      <w:pPr>
        <w:pStyle w:val="pcsinciso"/>
        <w:tabs>
          <w:tab w:val="left" w:pos="1890"/>
        </w:tabs>
        <w:spacing w:line="240" w:lineRule="auto"/>
        <w:ind w:left="2520" w:hanging="1080"/>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29, </w:t>
      </w:r>
      <w:r>
        <w:rPr>
          <w:rFonts w:ascii="Arial" w:hAnsi="Arial" w:cs="Arial"/>
          <w:sz w:val="20"/>
        </w:rPr>
        <w:tab/>
        <w:t>con una fracción VII, y</w:t>
      </w:r>
    </w:p>
    <w:p w:rsidR="00000000" w:rsidRDefault="00A57D6E">
      <w:pPr>
        <w:pStyle w:val="pcsinciso"/>
        <w:tabs>
          <w:tab w:val="left" w:pos="1890"/>
        </w:tabs>
        <w:spacing w:line="240" w:lineRule="auto"/>
        <w:ind w:left="2520" w:hanging="1080"/>
        <w:rPr>
          <w:rFonts w:ascii="Arial" w:hAnsi="Arial" w:cs="Arial"/>
          <w:sz w:val="20"/>
        </w:rPr>
      </w:pPr>
      <w:r>
        <w:rPr>
          <w:rFonts w:ascii="Arial" w:hAnsi="Arial" w:cs="Arial"/>
          <w:sz w:val="20"/>
          <w:lang w:val="en-US"/>
        </w:rPr>
        <w:fldChar w:fldCharType="begin"/>
      </w:r>
      <w:r>
        <w:rPr>
          <w:rFonts w:ascii="Arial" w:hAnsi="Arial" w:cs="Arial"/>
          <w:sz w:val="20"/>
          <w:lang w:val="en-US"/>
        </w:rPr>
        <w:instrText>símbolo 183 \f "Sy</w:instrText>
      </w:r>
      <w:r>
        <w:rPr>
          <w:rFonts w:ascii="Arial" w:hAnsi="Arial" w:cs="Arial"/>
          <w:sz w:val="20"/>
          <w:lang w:val="en-US"/>
        </w:rPr>
        <w:instrText>mbol" \s 9 \h</w:instrText>
      </w:r>
      <w:r>
        <w:rPr>
          <w:rFonts w:ascii="Arial" w:hAnsi="Arial" w:cs="Arial"/>
          <w:sz w:val="20"/>
        </w:rPr>
        <w:fldChar w:fldCharType="separate"/>
      </w:r>
      <w:r>
        <w:rPr>
          <w:rFonts w:ascii="Arial" w:hAnsi="Arial" w:cs="Arial"/>
          <w:sz w:val="20"/>
        </w:rPr>
        <w:fldChar w:fldCharType="end"/>
      </w:r>
      <w:r>
        <w:rPr>
          <w:rFonts w:ascii="Arial" w:hAnsi="Arial" w:cs="Arial"/>
          <w:sz w:val="20"/>
          <w:lang w:val="en-US"/>
        </w:rPr>
        <w:tab/>
      </w:r>
      <w:r>
        <w:rPr>
          <w:rFonts w:ascii="Arial" w:hAnsi="Arial" w:cs="Arial"/>
          <w:sz w:val="20"/>
        </w:rPr>
        <w:t xml:space="preserve">41, </w:t>
      </w:r>
      <w:r>
        <w:rPr>
          <w:rFonts w:ascii="Arial" w:hAnsi="Arial" w:cs="Arial"/>
          <w:sz w:val="20"/>
        </w:rPr>
        <w:tab/>
        <w:t>con un último párrafo.</w:t>
      </w:r>
    </w:p>
    <w:p w:rsidR="00000000" w:rsidRDefault="00A57D6E">
      <w:pPr>
        <w:pStyle w:val="pcstexto"/>
        <w:spacing w:line="240" w:lineRule="auto"/>
        <w:rPr>
          <w:rFonts w:ascii="Arial" w:hAnsi="Arial" w:cs="Arial"/>
          <w:b/>
          <w:sz w:val="20"/>
        </w:rPr>
      </w:pPr>
    </w:p>
    <w:p w:rsidR="00000000" w:rsidRDefault="00A57D6E">
      <w:pPr>
        <w:pStyle w:val="pcstexto"/>
        <w:spacing w:line="240" w:lineRule="auto"/>
        <w:rPr>
          <w:rFonts w:ascii="Arial" w:hAnsi="Arial" w:cs="Arial"/>
          <w:sz w:val="20"/>
        </w:rPr>
      </w:pPr>
      <w:r>
        <w:rPr>
          <w:rFonts w:ascii="Arial" w:hAnsi="Arial" w:cs="Arial"/>
          <w:b/>
          <w:sz w:val="20"/>
        </w:rPr>
        <w:t xml:space="preserve">III. </w:t>
      </w:r>
      <w:r>
        <w:rPr>
          <w:rFonts w:ascii="Arial" w:hAnsi="Arial" w:cs="Arial"/>
          <w:sz w:val="20"/>
        </w:rPr>
        <w:t xml:space="preserve">Se </w:t>
      </w:r>
      <w:r>
        <w:rPr>
          <w:rFonts w:ascii="Arial" w:hAnsi="Arial" w:cs="Arial"/>
          <w:b/>
          <w:sz w:val="20"/>
        </w:rPr>
        <w:t xml:space="preserve">deroga </w:t>
      </w:r>
      <w:r>
        <w:rPr>
          <w:rFonts w:ascii="Arial" w:hAnsi="Arial" w:cs="Arial"/>
          <w:sz w:val="20"/>
        </w:rPr>
        <w:t>el artículo:</w:t>
      </w:r>
    </w:p>
    <w:p w:rsidR="00000000" w:rsidRDefault="00A57D6E">
      <w:pPr>
        <w:pStyle w:val="pcstexto"/>
        <w:spacing w:line="240" w:lineRule="auto"/>
        <w:rPr>
          <w:rFonts w:ascii="Arial" w:hAnsi="Arial" w:cs="Arial"/>
          <w:sz w:val="20"/>
        </w:rPr>
      </w:pPr>
    </w:p>
    <w:p w:rsidR="00000000" w:rsidRDefault="00A57D6E">
      <w:pPr>
        <w:pStyle w:val="pcsinciso"/>
        <w:spacing w:line="240" w:lineRule="auto"/>
        <w:rPr>
          <w:rFonts w:ascii="Arial" w:hAnsi="Arial" w:cs="Arial"/>
          <w:sz w:val="20"/>
        </w:rPr>
      </w:pPr>
      <w:r>
        <w:rPr>
          <w:rFonts w:ascii="Arial" w:hAnsi="Arial" w:cs="Arial"/>
          <w:sz w:val="20"/>
        </w:rPr>
        <w:fldChar w:fldCharType="begin"/>
      </w:r>
      <w:r>
        <w:rPr>
          <w:rFonts w:ascii="Arial" w:hAnsi="Arial" w:cs="Arial"/>
          <w:sz w:val="20"/>
        </w:rPr>
        <w:instrText>símbolo 183 \f "Symbol" \s 9 \h</w:instrText>
      </w:r>
      <w:r>
        <w:rPr>
          <w:rFonts w:ascii="Arial" w:hAnsi="Arial" w:cs="Arial"/>
          <w:sz w:val="20"/>
        </w:rPr>
        <w:fldChar w:fldCharType="separate"/>
      </w:r>
      <w:r>
        <w:rPr>
          <w:rFonts w:ascii="Arial" w:hAnsi="Arial" w:cs="Arial"/>
          <w:sz w:val="20"/>
        </w:rPr>
        <w:fldChar w:fldCharType="end"/>
      </w:r>
      <w:r>
        <w:rPr>
          <w:rFonts w:ascii="Arial" w:hAnsi="Arial" w:cs="Arial"/>
          <w:sz w:val="20"/>
        </w:rPr>
        <w:tab/>
        <w:t>2o.-B.</w:t>
      </w:r>
    </w:p>
    <w:p w:rsidR="00000000" w:rsidRDefault="00A57D6E">
      <w:pPr>
        <w:pStyle w:val="Textosinformato"/>
        <w:jc w:val="both"/>
        <w:rPr>
          <w:rFonts w:ascii="Arial" w:eastAsia="MS Mincho" w:hAnsi="Arial" w:cs="Arial"/>
        </w:rPr>
      </w:pPr>
    </w:p>
    <w:p w:rsidR="00000000" w:rsidRDefault="00A57D6E">
      <w:pPr>
        <w:pStyle w:val="pcscentro"/>
        <w:spacing w:line="240" w:lineRule="auto"/>
        <w:rPr>
          <w:rFonts w:ascii="Arial" w:hAnsi="Arial" w:cs="Arial"/>
          <w:sz w:val="22"/>
        </w:rPr>
      </w:pPr>
      <w:r>
        <w:rPr>
          <w:rFonts w:ascii="Arial" w:hAnsi="Arial" w:cs="Arial"/>
          <w:sz w:val="22"/>
        </w:rPr>
        <w:t>Disposiciones Transitorias de la Ley del Impuesto al Valor Agregado</w:t>
      </w:r>
    </w:p>
    <w:p w:rsidR="00000000" w:rsidRDefault="00A57D6E">
      <w:pPr>
        <w:pStyle w:val="pcscentro"/>
        <w:spacing w:line="240" w:lineRule="auto"/>
        <w:rPr>
          <w:rFonts w:ascii="Arial" w:hAnsi="Arial" w:cs="Arial"/>
          <w:sz w:val="20"/>
        </w:rPr>
      </w:pPr>
    </w:p>
    <w:p w:rsidR="00000000" w:rsidRDefault="00A57D6E">
      <w:pPr>
        <w:pStyle w:val="pcstexto"/>
        <w:spacing w:line="240" w:lineRule="auto"/>
        <w:rPr>
          <w:rFonts w:ascii="Arial" w:hAnsi="Arial" w:cs="Arial"/>
          <w:bCs/>
          <w:sz w:val="20"/>
        </w:rPr>
      </w:pPr>
      <w:r>
        <w:rPr>
          <w:rFonts w:ascii="Arial" w:hAnsi="Arial" w:cs="Arial"/>
          <w:b/>
          <w:sz w:val="20"/>
        </w:rPr>
        <w:t xml:space="preserve">Artículo Noveno. </w:t>
      </w:r>
      <w:r>
        <w:rPr>
          <w:rFonts w:ascii="Arial" w:hAnsi="Arial" w:cs="Arial"/>
          <w:bCs/>
          <w:sz w:val="20"/>
        </w:rPr>
        <w:t>En relación con las modificaciones a que se refiere e</w:t>
      </w:r>
      <w:r>
        <w:rPr>
          <w:rFonts w:ascii="Arial" w:hAnsi="Arial" w:cs="Arial"/>
          <w:bCs/>
          <w:sz w:val="20"/>
        </w:rPr>
        <w:t>l Artículo Octavo que antecede, se estará a lo siguiente:</w:t>
      </w:r>
    </w:p>
    <w:p w:rsidR="00000000" w:rsidRDefault="00A57D6E">
      <w:pPr>
        <w:pStyle w:val="pcstexto"/>
        <w:spacing w:line="240" w:lineRule="auto"/>
        <w:rPr>
          <w:rFonts w:ascii="Arial" w:hAnsi="Arial" w:cs="Arial"/>
          <w:b/>
          <w:sz w:val="20"/>
        </w:rPr>
      </w:pPr>
    </w:p>
    <w:p w:rsidR="00000000" w:rsidRDefault="00A57D6E">
      <w:pPr>
        <w:pStyle w:val="pcsroma"/>
        <w:spacing w:line="240" w:lineRule="auto"/>
        <w:rPr>
          <w:rFonts w:ascii="Arial" w:hAnsi="Arial" w:cs="Arial"/>
          <w:sz w:val="20"/>
        </w:rPr>
      </w:pPr>
      <w:r>
        <w:rPr>
          <w:rFonts w:ascii="Arial" w:hAnsi="Arial" w:cs="Arial"/>
          <w:b/>
          <w:sz w:val="20"/>
        </w:rPr>
        <w:t>I.</w:t>
      </w:r>
      <w:r>
        <w:rPr>
          <w:rFonts w:ascii="Arial" w:hAnsi="Arial" w:cs="Arial"/>
          <w:sz w:val="20"/>
        </w:rPr>
        <w:tab/>
        <w:t>La reforma al artículo 41 entrará en vigor el 1o. de enero de 1997.</w:t>
      </w:r>
    </w:p>
    <w:p w:rsidR="00000000" w:rsidRDefault="00A57D6E">
      <w:pPr>
        <w:pStyle w:val="pcsroma"/>
        <w:spacing w:line="240" w:lineRule="auto"/>
        <w:rPr>
          <w:rFonts w:ascii="Arial" w:hAnsi="Arial" w:cs="Arial"/>
          <w:b/>
          <w:sz w:val="20"/>
        </w:rPr>
      </w:pPr>
    </w:p>
    <w:p w:rsidR="00000000" w:rsidRDefault="00A57D6E">
      <w:pPr>
        <w:pStyle w:val="pcsroma"/>
        <w:spacing w:line="240" w:lineRule="auto"/>
        <w:rPr>
          <w:rFonts w:ascii="Arial" w:hAnsi="Arial" w:cs="Arial"/>
          <w:sz w:val="20"/>
        </w:rPr>
      </w:pPr>
      <w:r>
        <w:rPr>
          <w:rFonts w:ascii="Arial" w:hAnsi="Arial" w:cs="Arial"/>
          <w:b/>
          <w:sz w:val="20"/>
        </w:rPr>
        <w:t>II.</w:t>
      </w:r>
      <w:r>
        <w:rPr>
          <w:rFonts w:ascii="Arial" w:hAnsi="Arial" w:cs="Arial"/>
          <w:sz w:val="20"/>
        </w:rPr>
        <w:tab/>
        <w:t>Durante el año de 1996, se reforman las fracciones I y II al artículo 41 de la Ley del Impuesto al Valor Agregado, para q</w:t>
      </w:r>
      <w:r>
        <w:rPr>
          <w:rFonts w:ascii="Arial" w:hAnsi="Arial" w:cs="Arial"/>
          <w:sz w:val="20"/>
        </w:rPr>
        <w:t>uedar de la siguiente manera:</w:t>
      </w:r>
    </w:p>
    <w:p w:rsidR="00000000" w:rsidRDefault="00A57D6E">
      <w:pPr>
        <w:pStyle w:val="pcstexto"/>
        <w:tabs>
          <w:tab w:val="right" w:leader="dot" w:pos="8820"/>
        </w:tabs>
        <w:spacing w:line="240" w:lineRule="auto"/>
        <w:rPr>
          <w:rFonts w:ascii="Arial" w:hAnsi="Arial" w:cs="Arial"/>
          <w:b/>
          <w:sz w:val="20"/>
        </w:rPr>
      </w:pPr>
    </w:p>
    <w:p w:rsidR="00000000" w:rsidRDefault="00A57D6E">
      <w:pPr>
        <w:pStyle w:val="pcstexto"/>
        <w:tabs>
          <w:tab w:val="right" w:leader="dot" w:pos="8820"/>
        </w:tabs>
        <w:spacing w:line="240" w:lineRule="auto"/>
        <w:rPr>
          <w:rFonts w:ascii="Arial" w:hAnsi="Arial" w:cs="Arial"/>
          <w:sz w:val="20"/>
        </w:rPr>
      </w:pPr>
      <w:r>
        <w:rPr>
          <w:rFonts w:ascii="Arial" w:hAnsi="Arial" w:cs="Arial"/>
          <w:b/>
          <w:sz w:val="20"/>
        </w:rPr>
        <w:t>“Artículo 41.</w:t>
      </w:r>
      <w:r>
        <w:rPr>
          <w:rFonts w:ascii="Arial" w:hAnsi="Arial" w:cs="Arial"/>
          <w:sz w:val="20"/>
        </w:rPr>
        <w:t xml:space="preserve"> </w:t>
      </w:r>
      <w:r>
        <w:rPr>
          <w:rFonts w:ascii="Arial" w:hAnsi="Arial" w:cs="Arial"/>
          <w:sz w:val="20"/>
        </w:rPr>
        <w:tab/>
      </w:r>
    </w:p>
    <w:p w:rsidR="00000000" w:rsidRDefault="00A57D6E">
      <w:pPr>
        <w:pStyle w:val="pcsroma"/>
        <w:spacing w:line="240" w:lineRule="auto"/>
        <w:rPr>
          <w:rFonts w:ascii="Arial" w:hAnsi="Arial" w:cs="Arial"/>
          <w:b/>
          <w:sz w:val="20"/>
        </w:rPr>
      </w:pPr>
    </w:p>
    <w:p w:rsidR="00000000" w:rsidRDefault="00A57D6E">
      <w:pPr>
        <w:pStyle w:val="pcsroma"/>
        <w:spacing w:line="240" w:lineRule="auto"/>
        <w:rPr>
          <w:rFonts w:ascii="Arial" w:hAnsi="Arial" w:cs="Arial"/>
          <w:sz w:val="20"/>
        </w:rPr>
      </w:pPr>
      <w:r>
        <w:rPr>
          <w:rFonts w:ascii="Arial" w:hAnsi="Arial" w:cs="Arial"/>
          <w:b/>
          <w:sz w:val="20"/>
        </w:rPr>
        <w:t>l.</w:t>
      </w:r>
      <w:r>
        <w:rPr>
          <w:rFonts w:ascii="Arial" w:hAnsi="Arial" w:cs="Arial"/>
          <w:sz w:val="20"/>
        </w:rPr>
        <w:tab/>
        <w:t>Los actos o actividades por los que deba pagarse el impuesto al valor agregado o sobre las prestaciones o contraprestaciones que deriven de los mismos, ni sobre la producción de bienes cuando por su enajen</w:t>
      </w:r>
      <w:r>
        <w:rPr>
          <w:rFonts w:ascii="Arial" w:hAnsi="Arial" w:cs="Arial"/>
          <w:sz w:val="20"/>
        </w:rPr>
        <w:t>ación deba pagarse dicho impuesto, excepto la prestación de servicios de hospedaje, campamentos, paraderos de casas rodantes y de tiempo compartido.</w:t>
      </w:r>
    </w:p>
    <w:p w:rsidR="00000000" w:rsidRDefault="00A57D6E">
      <w:pPr>
        <w:pStyle w:val="pcsroma"/>
        <w:spacing w:line="240" w:lineRule="auto"/>
        <w:rPr>
          <w:rFonts w:ascii="Arial" w:hAnsi="Arial" w:cs="Arial"/>
          <w:sz w:val="20"/>
        </w:rPr>
      </w:pPr>
    </w:p>
    <w:p w:rsidR="00000000" w:rsidRDefault="00A57D6E">
      <w:pPr>
        <w:pStyle w:val="pcsroma"/>
        <w:spacing w:line="240" w:lineRule="auto"/>
        <w:rPr>
          <w:rFonts w:ascii="Arial" w:hAnsi="Arial" w:cs="Arial"/>
          <w:sz w:val="20"/>
        </w:rPr>
      </w:pPr>
      <w:r>
        <w:rPr>
          <w:rFonts w:ascii="Arial" w:hAnsi="Arial" w:cs="Arial"/>
          <w:sz w:val="20"/>
        </w:rPr>
        <w:lastRenderedPageBreak/>
        <w:tab/>
        <w:t>Para los efectos de esta fracción, en los servicios de hospedaje, campamentos, paraderos de casas rodante</w:t>
      </w:r>
      <w:r>
        <w:rPr>
          <w:rFonts w:ascii="Arial" w:hAnsi="Arial" w:cs="Arial"/>
          <w:sz w:val="20"/>
        </w:rPr>
        <w:t>s y de tiempo compartido, sólo se considerará el albergue sin incluir a los alimentos y demás servicios relacionados con los mismos.</w:t>
      </w:r>
    </w:p>
    <w:p w:rsidR="00000000" w:rsidRDefault="00A57D6E">
      <w:pPr>
        <w:pStyle w:val="pcsroma"/>
        <w:spacing w:line="240" w:lineRule="auto"/>
        <w:rPr>
          <w:rFonts w:ascii="Arial" w:hAnsi="Arial" w:cs="Arial"/>
          <w:sz w:val="20"/>
        </w:rPr>
      </w:pPr>
    </w:p>
    <w:p w:rsidR="00000000" w:rsidRDefault="00A57D6E">
      <w:pPr>
        <w:pStyle w:val="pcsroma"/>
        <w:spacing w:line="240" w:lineRule="auto"/>
        <w:rPr>
          <w:rFonts w:ascii="Arial" w:hAnsi="Arial" w:cs="Arial"/>
          <w:sz w:val="20"/>
        </w:rPr>
      </w:pPr>
      <w:r>
        <w:rPr>
          <w:rFonts w:ascii="Arial" w:hAnsi="Arial" w:cs="Arial"/>
          <w:sz w:val="20"/>
        </w:rPr>
        <w:tab/>
        <w:t>Los impuestos locales o municipales que establezcan las entidades federativas en la prestación de los servicios mencionad</w:t>
      </w:r>
      <w:r>
        <w:rPr>
          <w:rFonts w:ascii="Arial" w:hAnsi="Arial" w:cs="Arial"/>
          <w:sz w:val="20"/>
        </w:rPr>
        <w:t>os en esta fracción, no se considerarán como valor para calcular el impuesto a que se refiere esta Ley.</w:t>
      </w:r>
    </w:p>
    <w:p w:rsidR="00000000" w:rsidRDefault="00A57D6E">
      <w:pPr>
        <w:pStyle w:val="pcsroma"/>
        <w:spacing w:line="240" w:lineRule="auto"/>
        <w:rPr>
          <w:rFonts w:ascii="Arial" w:hAnsi="Arial" w:cs="Arial"/>
          <w:b/>
          <w:sz w:val="20"/>
        </w:rPr>
      </w:pPr>
    </w:p>
    <w:p w:rsidR="00000000" w:rsidRDefault="00A57D6E">
      <w:pPr>
        <w:pStyle w:val="pcsroma"/>
        <w:spacing w:line="240" w:lineRule="auto"/>
        <w:rPr>
          <w:rFonts w:ascii="Arial" w:hAnsi="Arial" w:cs="Arial"/>
          <w:sz w:val="20"/>
        </w:rPr>
      </w:pPr>
      <w:r>
        <w:rPr>
          <w:rFonts w:ascii="Arial" w:hAnsi="Arial" w:cs="Arial"/>
          <w:b/>
          <w:sz w:val="20"/>
        </w:rPr>
        <w:t>II.</w:t>
      </w:r>
      <w:r>
        <w:rPr>
          <w:rFonts w:ascii="Arial" w:hAnsi="Arial" w:cs="Arial"/>
          <w:sz w:val="20"/>
        </w:rPr>
        <w:tab/>
        <w:t>La enajenación de bienes o prestación de servicios cuando una u otras se exporten o sean de los señalados en los artículos 2o.-A y 2o.-C de esta Le</w:t>
      </w:r>
      <w:r>
        <w:rPr>
          <w:rFonts w:ascii="Arial" w:hAnsi="Arial" w:cs="Arial"/>
          <w:sz w:val="20"/>
        </w:rPr>
        <w:t>y.</w:t>
      </w:r>
    </w:p>
    <w:p w:rsidR="00000000" w:rsidRDefault="00A57D6E">
      <w:pPr>
        <w:pStyle w:val="pcstexto"/>
        <w:tabs>
          <w:tab w:val="right" w:leader="dot" w:pos="8820"/>
        </w:tabs>
        <w:spacing w:line="240" w:lineRule="auto"/>
        <w:rPr>
          <w:rFonts w:ascii="Arial" w:hAnsi="Arial" w:cs="Arial"/>
          <w:sz w:val="20"/>
        </w:rPr>
      </w:pPr>
    </w:p>
    <w:p w:rsidR="00000000" w:rsidRDefault="00A57D6E">
      <w:pPr>
        <w:pStyle w:val="pcstexto"/>
        <w:tabs>
          <w:tab w:val="right" w:leader="dot" w:pos="8820"/>
        </w:tabs>
        <w:spacing w:line="240" w:lineRule="auto"/>
        <w:ind w:left="1080"/>
        <w:rPr>
          <w:rFonts w:ascii="Arial" w:hAnsi="Arial" w:cs="Arial"/>
          <w:sz w:val="20"/>
        </w:rPr>
      </w:pPr>
      <w:r>
        <w:rPr>
          <w:rFonts w:ascii="Arial" w:hAnsi="Arial" w:cs="Arial"/>
          <w:sz w:val="20"/>
        </w:rPr>
        <w:tab/>
        <w:t>”</w:t>
      </w:r>
    </w:p>
    <w:p w:rsidR="00000000" w:rsidRDefault="00A57D6E">
      <w:pPr>
        <w:pStyle w:val="pcsroma"/>
        <w:spacing w:line="240" w:lineRule="auto"/>
        <w:rPr>
          <w:rFonts w:ascii="Arial" w:hAnsi="Arial" w:cs="Arial"/>
          <w:b/>
          <w:sz w:val="20"/>
        </w:rPr>
      </w:pPr>
    </w:p>
    <w:p w:rsidR="00000000" w:rsidRDefault="00A57D6E">
      <w:pPr>
        <w:pStyle w:val="pcsroma"/>
        <w:spacing w:line="240" w:lineRule="auto"/>
        <w:rPr>
          <w:rFonts w:ascii="Arial" w:hAnsi="Arial" w:cs="Arial"/>
          <w:sz w:val="20"/>
        </w:rPr>
      </w:pPr>
      <w:r>
        <w:rPr>
          <w:rFonts w:ascii="Arial" w:hAnsi="Arial" w:cs="Arial"/>
          <w:b/>
          <w:sz w:val="20"/>
        </w:rPr>
        <w:t>III.</w:t>
      </w:r>
      <w:r>
        <w:rPr>
          <w:rFonts w:ascii="Arial" w:hAnsi="Arial" w:cs="Arial"/>
          <w:sz w:val="20"/>
        </w:rPr>
        <w:tab/>
        <w:t>Los intereses moratorios devengados con anterioridad al 1o. de enero de 1996, por los que ya se hubiera causado el impuesto al valor agregado, ya no causarán el impuesto cuando con posterioridad a la fecha señalada se cobren en efectivo, en bi</w:t>
      </w:r>
      <w:r>
        <w:rPr>
          <w:rFonts w:ascii="Arial" w:hAnsi="Arial" w:cs="Arial"/>
          <w:sz w:val="20"/>
        </w:rPr>
        <w:t>enes o en servicios, o se expida el comprobante en el que se traslade en forma expresa y por separado el impuesto, lo que ocurra primero.</w:t>
      </w:r>
    </w:p>
    <w:p w:rsidR="00000000" w:rsidRDefault="00A57D6E">
      <w:pPr>
        <w:pStyle w:val="pcsroma"/>
        <w:spacing w:line="240" w:lineRule="auto"/>
        <w:rPr>
          <w:rFonts w:ascii="Arial" w:hAnsi="Arial" w:cs="Arial"/>
          <w:b/>
          <w:sz w:val="20"/>
        </w:rPr>
      </w:pPr>
    </w:p>
    <w:p w:rsidR="00000000" w:rsidRDefault="00A57D6E">
      <w:pPr>
        <w:pStyle w:val="pcsroma"/>
        <w:spacing w:line="240" w:lineRule="auto"/>
        <w:rPr>
          <w:rFonts w:ascii="Arial" w:hAnsi="Arial" w:cs="Arial"/>
          <w:sz w:val="20"/>
        </w:rPr>
      </w:pPr>
      <w:r>
        <w:rPr>
          <w:rFonts w:ascii="Arial" w:hAnsi="Arial" w:cs="Arial"/>
          <w:b/>
          <w:sz w:val="20"/>
        </w:rPr>
        <w:t>IV.</w:t>
      </w:r>
      <w:r>
        <w:rPr>
          <w:rFonts w:ascii="Arial" w:hAnsi="Arial" w:cs="Arial"/>
          <w:sz w:val="20"/>
        </w:rPr>
        <w:tab/>
        <w:t>Durante el ejercicio de 1996 el impuesto al valor agregado sobre el servicio o suministro de agua para uso domést</w:t>
      </w:r>
      <w:r>
        <w:rPr>
          <w:rFonts w:ascii="Arial" w:hAnsi="Arial" w:cs="Arial"/>
          <w:sz w:val="20"/>
        </w:rPr>
        <w:t>ico, se causará a la tasa del cero porciento.</w:t>
      </w:r>
    </w:p>
    <w:p w:rsidR="00000000" w:rsidRDefault="00A57D6E">
      <w:pPr>
        <w:pStyle w:val="Textosinformato"/>
        <w:jc w:val="both"/>
        <w:rPr>
          <w:rFonts w:ascii="Arial" w:eastAsia="MS Mincho" w:hAnsi="Arial" w:cs="Arial"/>
        </w:rPr>
      </w:pPr>
    </w:p>
    <w:p w:rsidR="00000000" w:rsidRDefault="00A57D6E">
      <w:pPr>
        <w:pStyle w:val="pcscentro"/>
        <w:spacing w:line="240" w:lineRule="auto"/>
        <w:rPr>
          <w:rFonts w:ascii="Arial" w:hAnsi="Arial" w:cs="Arial"/>
          <w:sz w:val="22"/>
          <w:lang w:val="en-US"/>
        </w:rPr>
      </w:pPr>
      <w:r>
        <w:rPr>
          <w:rFonts w:ascii="Arial" w:hAnsi="Arial" w:cs="Arial"/>
          <w:sz w:val="22"/>
          <w:lang w:val="en-US"/>
        </w:rPr>
        <w:t>T r a n s i t o r i o s</w:t>
      </w:r>
    </w:p>
    <w:p w:rsidR="00000000" w:rsidRDefault="00A57D6E">
      <w:pPr>
        <w:pStyle w:val="pcscentro"/>
        <w:spacing w:line="240" w:lineRule="auto"/>
        <w:rPr>
          <w:rFonts w:ascii="Arial" w:hAnsi="Arial" w:cs="Arial"/>
          <w:sz w:val="20"/>
          <w:lang w:val="en-US"/>
        </w:rPr>
      </w:pPr>
    </w:p>
    <w:p w:rsidR="00000000" w:rsidRDefault="00A57D6E">
      <w:pPr>
        <w:pStyle w:val="pcstexto"/>
        <w:spacing w:line="240" w:lineRule="auto"/>
        <w:rPr>
          <w:rFonts w:ascii="Arial" w:hAnsi="Arial" w:cs="Arial"/>
          <w:sz w:val="20"/>
        </w:rPr>
      </w:pPr>
      <w:r>
        <w:rPr>
          <w:rFonts w:ascii="Arial" w:hAnsi="Arial" w:cs="Arial"/>
          <w:b/>
          <w:sz w:val="20"/>
        </w:rPr>
        <w:t xml:space="preserve">Primero. </w:t>
      </w:r>
      <w:r>
        <w:rPr>
          <w:rFonts w:ascii="Arial" w:hAnsi="Arial" w:cs="Arial"/>
          <w:sz w:val="20"/>
        </w:rPr>
        <w:t>El presente Decreto entrará en vigor el 1o. de enero de 1996.</w:t>
      </w:r>
    </w:p>
    <w:p w:rsidR="00000000" w:rsidRDefault="00A57D6E">
      <w:pPr>
        <w:pStyle w:val="pcstext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b/>
          <w:sz w:val="20"/>
        </w:rPr>
        <w:t>Segundo.</w:t>
      </w:r>
      <w:r>
        <w:rPr>
          <w:rFonts w:ascii="Arial" w:hAnsi="Arial" w:cs="Arial"/>
          <w:sz w:val="20"/>
        </w:rPr>
        <w:t xml:space="preserve"> De conformidad con la disposición del Banco de México publicada en el </w:t>
      </w:r>
      <w:r>
        <w:rPr>
          <w:rFonts w:ascii="Arial" w:hAnsi="Arial" w:cs="Arial"/>
          <w:b/>
          <w:sz w:val="20"/>
        </w:rPr>
        <w:t>Diario Oficial de la Federación</w:t>
      </w:r>
      <w:r>
        <w:rPr>
          <w:rFonts w:ascii="Arial" w:hAnsi="Arial" w:cs="Arial"/>
          <w:sz w:val="20"/>
        </w:rPr>
        <w:t xml:space="preserve"> e</w:t>
      </w:r>
      <w:r>
        <w:rPr>
          <w:rFonts w:ascii="Arial" w:hAnsi="Arial" w:cs="Arial"/>
          <w:sz w:val="20"/>
        </w:rPr>
        <w:t>l día 6 de enero de 1994, todas las sumas en moneda nacional que en las leyes fiscales se encuentren expresadas en "nuevos pesos" y su abreviatura "N", a partir del 1o. de enero de 1996 deberán entenderse como "pesos" y su símbolo "$".</w:t>
      </w:r>
    </w:p>
    <w:p w:rsidR="00000000" w:rsidRDefault="00A57D6E">
      <w:pPr>
        <w:pStyle w:val="pcstext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sz w:val="20"/>
        </w:rPr>
        <w:t>México, D.F., a 7 d</w:t>
      </w:r>
      <w:r>
        <w:rPr>
          <w:rFonts w:ascii="Arial" w:hAnsi="Arial" w:cs="Arial"/>
          <w:sz w:val="20"/>
        </w:rPr>
        <w:t xml:space="preserve">e diciembre de 1995.- Dip. </w:t>
      </w:r>
      <w:r>
        <w:rPr>
          <w:rFonts w:ascii="Arial" w:hAnsi="Arial" w:cs="Arial"/>
          <w:b/>
          <w:sz w:val="20"/>
        </w:rPr>
        <w:t>Oscar Cantón Zetina</w:t>
      </w:r>
      <w:r>
        <w:rPr>
          <w:rFonts w:ascii="Arial" w:hAnsi="Arial" w:cs="Arial"/>
          <w:sz w:val="20"/>
        </w:rPr>
        <w:t xml:space="preserve">, Presidente.- Sen. </w:t>
      </w:r>
      <w:r>
        <w:rPr>
          <w:rFonts w:ascii="Arial" w:hAnsi="Arial" w:cs="Arial"/>
          <w:b/>
          <w:sz w:val="20"/>
        </w:rPr>
        <w:t>Gustavo Carvajal Moreno</w:t>
      </w:r>
      <w:r>
        <w:rPr>
          <w:rFonts w:ascii="Arial" w:hAnsi="Arial" w:cs="Arial"/>
          <w:sz w:val="20"/>
        </w:rPr>
        <w:t xml:space="preserve">, Presidente.- Dip. </w:t>
      </w:r>
      <w:r>
        <w:rPr>
          <w:rFonts w:ascii="Arial" w:hAnsi="Arial" w:cs="Arial"/>
          <w:b/>
          <w:sz w:val="20"/>
        </w:rPr>
        <w:t>Emilio Solórzano Solís</w:t>
      </w:r>
      <w:r>
        <w:rPr>
          <w:rFonts w:ascii="Arial" w:hAnsi="Arial" w:cs="Arial"/>
          <w:sz w:val="20"/>
        </w:rPr>
        <w:t xml:space="preserve">, Secretario.- Sen. </w:t>
      </w:r>
      <w:r>
        <w:rPr>
          <w:rFonts w:ascii="Arial" w:hAnsi="Arial" w:cs="Arial"/>
          <w:b/>
          <w:sz w:val="20"/>
        </w:rPr>
        <w:t>Jorge G. López Tijerina</w:t>
      </w:r>
      <w:r>
        <w:rPr>
          <w:rFonts w:ascii="Arial" w:hAnsi="Arial" w:cs="Arial"/>
          <w:sz w:val="20"/>
        </w:rPr>
        <w:t>, Secretario.- Rúbricas".</w:t>
      </w:r>
    </w:p>
    <w:p w:rsidR="00000000" w:rsidRDefault="00A57D6E">
      <w:pPr>
        <w:pStyle w:val="pcstexto"/>
        <w:spacing w:line="240" w:lineRule="auto"/>
        <w:rPr>
          <w:rFonts w:ascii="Arial" w:hAnsi="Arial" w:cs="Arial"/>
          <w:sz w:val="20"/>
        </w:rPr>
      </w:pPr>
    </w:p>
    <w:p w:rsidR="00000000" w:rsidRDefault="00A57D6E">
      <w:pPr>
        <w:pStyle w:val="texto"/>
        <w:spacing w:after="0" w:line="240" w:lineRule="auto"/>
        <w:rPr>
          <w:sz w:val="20"/>
        </w:rPr>
      </w:pPr>
      <w:r>
        <w:rPr>
          <w:sz w:val="20"/>
        </w:rPr>
        <w:t>En cumplimiento de lo dispuesto por la fracción I del A</w:t>
      </w:r>
      <w:r>
        <w:rPr>
          <w:sz w:val="20"/>
        </w:rPr>
        <w:t xml:space="preserve">rtículo 89 de la Constitución Política de los Estados Unidos Mexicanos, y para su debida publicación y observancia, expido el presente Decreto en la residencia del Poder Ejecutivo Federal, en la Ciudad de México, Distrito Federal, a los trece días del mes </w:t>
      </w:r>
      <w:r>
        <w:rPr>
          <w:sz w:val="20"/>
        </w:rPr>
        <w:t xml:space="preserve">de diciembre de mil novecientos noventa y cinco.- </w:t>
      </w:r>
      <w:r>
        <w:rPr>
          <w:b/>
          <w:sz w:val="20"/>
        </w:rPr>
        <w:t>Ernesto Zedillo Ponce de León</w:t>
      </w:r>
      <w:r>
        <w:rPr>
          <w:sz w:val="20"/>
        </w:rPr>
        <w:t xml:space="preserve">.- Rúbrica.- El Secretario de Gobernación, </w:t>
      </w:r>
      <w:r>
        <w:rPr>
          <w:b/>
          <w:sz w:val="20"/>
        </w:rPr>
        <w:t>Emilio Chuayffet Chemor</w:t>
      </w:r>
      <w:r>
        <w:rPr>
          <w:sz w:val="20"/>
        </w:rPr>
        <w:t>.- Rúbrica.</w:t>
      </w:r>
    </w:p>
    <w:p w:rsidR="00000000" w:rsidRDefault="00A57D6E">
      <w:pPr>
        <w:pStyle w:val="Textosinformato"/>
        <w:jc w:val="both"/>
        <w:rPr>
          <w:rFonts w:ascii="Arial" w:hAnsi="Arial" w:cs="Arial"/>
          <w:b/>
          <w:bCs/>
          <w:sz w:val="22"/>
        </w:rPr>
      </w:pPr>
      <w:r>
        <w:rPr>
          <w:rFonts w:ascii="Arial" w:eastAsia="MS Mincho" w:hAnsi="Arial" w:cs="Arial"/>
        </w:rPr>
        <w:br w:type="page"/>
      </w:r>
      <w:r>
        <w:rPr>
          <w:rFonts w:ascii="Arial" w:hAnsi="Arial" w:cs="Arial"/>
          <w:b/>
          <w:bCs/>
          <w:sz w:val="22"/>
        </w:rPr>
        <w:lastRenderedPageBreak/>
        <w:t>LEY que establece y modifica diversas Leyes Fiscales.</w:t>
      </w:r>
    </w:p>
    <w:p w:rsidR="00000000" w:rsidRDefault="00A57D6E">
      <w:pPr>
        <w:pStyle w:val="Textosinformato"/>
        <w:jc w:val="both"/>
        <w:rPr>
          <w:rFonts w:ascii="Arial" w:hAnsi="Arial" w:cs="Arial"/>
        </w:rPr>
      </w:pPr>
    </w:p>
    <w:p w:rsidR="00000000" w:rsidRDefault="00A57D6E">
      <w:pPr>
        <w:pStyle w:val="Textosinformato"/>
        <w:jc w:val="center"/>
        <w:rPr>
          <w:rFonts w:ascii="Arial" w:eastAsia="MS Mincho" w:hAnsi="Arial" w:cs="Arial"/>
        </w:rPr>
      </w:pPr>
      <w:r>
        <w:rPr>
          <w:rFonts w:ascii="Arial" w:eastAsia="MS Mincho" w:hAnsi="Arial" w:cs="Arial"/>
          <w:sz w:val="16"/>
        </w:rPr>
        <w:t>Publicada en el Diario Oficial de la Federa</w:t>
      </w:r>
      <w:r>
        <w:rPr>
          <w:rFonts w:ascii="Arial" w:eastAsia="MS Mincho" w:hAnsi="Arial" w:cs="Arial"/>
          <w:sz w:val="16"/>
        </w:rPr>
        <w:t>ción el 30 de diciembre de 1996</w:t>
      </w:r>
    </w:p>
    <w:p w:rsidR="00000000" w:rsidRDefault="00A57D6E">
      <w:pPr>
        <w:pStyle w:val="Textosinformato"/>
        <w:jc w:val="both"/>
        <w:rPr>
          <w:rFonts w:ascii="Arial" w:hAnsi="Arial" w:cs="Arial"/>
        </w:rPr>
      </w:pPr>
    </w:p>
    <w:p w:rsidR="00000000" w:rsidRDefault="00A57D6E">
      <w:pPr>
        <w:pStyle w:val="pcscentro"/>
        <w:spacing w:line="240" w:lineRule="auto"/>
        <w:rPr>
          <w:rFonts w:ascii="Arial" w:hAnsi="Arial" w:cs="Arial"/>
          <w:sz w:val="20"/>
        </w:rPr>
      </w:pPr>
      <w:r>
        <w:rPr>
          <w:rFonts w:ascii="Arial" w:hAnsi="Arial" w:cs="Arial"/>
          <w:sz w:val="20"/>
        </w:rPr>
        <w:t>LEY DEL IMPUESTO AL VALOR AGREGADO</w:t>
      </w:r>
    </w:p>
    <w:p w:rsidR="00000000" w:rsidRDefault="00A57D6E">
      <w:pPr>
        <w:pStyle w:val="pcscentr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b/>
          <w:sz w:val="20"/>
        </w:rPr>
        <w:t>Artículo Sexto.-</w:t>
      </w:r>
      <w:r>
        <w:rPr>
          <w:rFonts w:ascii="Arial" w:hAnsi="Arial" w:cs="Arial"/>
          <w:sz w:val="20"/>
        </w:rPr>
        <w:t xml:space="preserve"> Se </w:t>
      </w:r>
      <w:r>
        <w:rPr>
          <w:rFonts w:ascii="Arial" w:hAnsi="Arial" w:cs="Arial"/>
          <w:b/>
          <w:sz w:val="20"/>
        </w:rPr>
        <w:t>REFORMAN</w:t>
      </w:r>
      <w:r>
        <w:rPr>
          <w:rFonts w:ascii="Arial" w:hAnsi="Arial" w:cs="Arial"/>
          <w:sz w:val="20"/>
        </w:rPr>
        <w:t xml:space="preserve"> los artículos 4o., fracción I, primer párrafo; 5o., tercer párrafo; 16, tercer párrafo; 31; 33, último párrafo, y se </w:t>
      </w:r>
      <w:r>
        <w:rPr>
          <w:rFonts w:ascii="Arial" w:hAnsi="Arial" w:cs="Arial"/>
          <w:b/>
          <w:sz w:val="20"/>
        </w:rPr>
        <w:t>ADICIONAN</w:t>
      </w:r>
      <w:r>
        <w:rPr>
          <w:rFonts w:ascii="Arial" w:hAnsi="Arial" w:cs="Arial"/>
          <w:sz w:val="20"/>
        </w:rPr>
        <w:t xml:space="preserve"> los artículos 13; 41, con la fr</w:t>
      </w:r>
      <w:r>
        <w:rPr>
          <w:rFonts w:ascii="Arial" w:hAnsi="Arial" w:cs="Arial"/>
          <w:sz w:val="20"/>
        </w:rPr>
        <w:t>acción VII; de la Ley del Impuesto al Valor Agregado, para quedar como sigue:</w:t>
      </w:r>
    </w:p>
    <w:p w:rsidR="00000000" w:rsidRDefault="00A57D6E">
      <w:pPr>
        <w:pStyle w:val="pcstext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sz w:val="20"/>
        </w:rPr>
        <w:t>..........</w:t>
      </w:r>
    </w:p>
    <w:p w:rsidR="00000000" w:rsidRDefault="00A57D6E">
      <w:pPr>
        <w:pStyle w:val="Textosinformato"/>
        <w:jc w:val="both"/>
        <w:rPr>
          <w:rFonts w:ascii="Arial" w:eastAsia="MS Mincho" w:hAnsi="Arial" w:cs="Arial"/>
        </w:rPr>
      </w:pPr>
    </w:p>
    <w:p w:rsidR="00000000" w:rsidRDefault="00A57D6E">
      <w:pPr>
        <w:pStyle w:val="pcscentro"/>
        <w:spacing w:line="240" w:lineRule="auto"/>
        <w:rPr>
          <w:rFonts w:ascii="Arial" w:hAnsi="Arial" w:cs="Arial"/>
          <w:sz w:val="22"/>
        </w:rPr>
      </w:pPr>
      <w:r>
        <w:rPr>
          <w:rFonts w:ascii="Arial" w:hAnsi="Arial" w:cs="Arial"/>
          <w:sz w:val="22"/>
        </w:rPr>
        <w:t>Disposiciones Transitorias de la Ley del Impuesto al Valor Agregado</w:t>
      </w:r>
    </w:p>
    <w:p w:rsidR="00000000" w:rsidRDefault="00A57D6E">
      <w:pPr>
        <w:pStyle w:val="pcscentr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b/>
          <w:sz w:val="20"/>
        </w:rPr>
        <w:t>Artículo Séptimo.-</w:t>
      </w:r>
      <w:r>
        <w:rPr>
          <w:rFonts w:ascii="Arial" w:hAnsi="Arial" w:cs="Arial"/>
          <w:sz w:val="20"/>
        </w:rPr>
        <w:t xml:space="preserve"> En relación con las modificaciones a que se refiere el Artículo Sexto que ant</w:t>
      </w:r>
      <w:r>
        <w:rPr>
          <w:rFonts w:ascii="Arial" w:hAnsi="Arial" w:cs="Arial"/>
          <w:sz w:val="20"/>
        </w:rPr>
        <w:t>ecede, se estará a lo siguiente:</w:t>
      </w:r>
    </w:p>
    <w:p w:rsidR="00000000" w:rsidRDefault="00A57D6E">
      <w:pPr>
        <w:pStyle w:val="pcstext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sz w:val="20"/>
        </w:rPr>
        <w:t>I.- Se deja sin efecto la reforma a la fracción I y la adición al último párrafo del artículo 41 de la Ley del Impuesto al Valor Agregado, que de conformidad con el Artículo Noveno, fracción I del Decreto por el que se exp</w:t>
      </w:r>
      <w:r>
        <w:rPr>
          <w:rFonts w:ascii="Arial" w:hAnsi="Arial" w:cs="Arial"/>
          <w:sz w:val="20"/>
        </w:rPr>
        <w:t xml:space="preserve">iden nuevas leyes fiscales y se modifican otras, publicado en el </w:t>
      </w:r>
      <w:r>
        <w:rPr>
          <w:rFonts w:ascii="Arial" w:hAnsi="Arial" w:cs="Arial"/>
          <w:b/>
          <w:sz w:val="20"/>
        </w:rPr>
        <w:t>Diario Oficial de la Federación</w:t>
      </w:r>
      <w:r>
        <w:rPr>
          <w:rFonts w:ascii="Arial" w:hAnsi="Arial" w:cs="Arial"/>
          <w:sz w:val="20"/>
        </w:rPr>
        <w:t xml:space="preserve"> el 15 de diciembre de 1995, entrarían en vigor el 1o. de enero de 1997, por lo que se da a conocer a continuación el texto de la fracción I del artículo 41 de </w:t>
      </w:r>
      <w:r>
        <w:rPr>
          <w:rFonts w:ascii="Arial" w:hAnsi="Arial" w:cs="Arial"/>
          <w:sz w:val="20"/>
        </w:rPr>
        <w:t>la citada Ley, que estará vigente a partir del 1o. de enero de 1997:</w:t>
      </w:r>
    </w:p>
    <w:p w:rsidR="00000000" w:rsidRDefault="00A57D6E">
      <w:pPr>
        <w:pStyle w:val="pcstexto"/>
        <w:spacing w:line="240" w:lineRule="auto"/>
        <w:rPr>
          <w:rFonts w:ascii="Arial" w:hAnsi="Arial" w:cs="Arial"/>
          <w:sz w:val="20"/>
        </w:rPr>
      </w:pPr>
    </w:p>
    <w:p w:rsidR="00000000" w:rsidRDefault="00A57D6E">
      <w:pPr>
        <w:pStyle w:val="pcstexto"/>
        <w:tabs>
          <w:tab w:val="right" w:leader="dot" w:pos="8827"/>
        </w:tabs>
        <w:spacing w:line="240" w:lineRule="auto"/>
        <w:rPr>
          <w:rFonts w:ascii="Arial" w:hAnsi="Arial" w:cs="Arial"/>
          <w:sz w:val="20"/>
        </w:rPr>
      </w:pPr>
      <w:r>
        <w:rPr>
          <w:rFonts w:ascii="Arial" w:hAnsi="Arial" w:cs="Arial"/>
          <w:sz w:val="20"/>
        </w:rPr>
        <w:t>“</w:t>
      </w:r>
      <w:r>
        <w:rPr>
          <w:rFonts w:ascii="Arial" w:hAnsi="Arial" w:cs="Arial"/>
          <w:b/>
          <w:bCs/>
          <w:sz w:val="20"/>
        </w:rPr>
        <w:t>ARTICULO 41.-</w:t>
      </w:r>
      <w:r>
        <w:rPr>
          <w:rFonts w:ascii="Arial" w:hAnsi="Arial" w:cs="Arial"/>
          <w:sz w:val="20"/>
        </w:rPr>
        <w:t xml:space="preserve"> </w:t>
      </w:r>
      <w:r>
        <w:rPr>
          <w:rFonts w:ascii="Arial" w:hAnsi="Arial" w:cs="Arial"/>
          <w:sz w:val="20"/>
        </w:rPr>
        <w:tab/>
      </w:r>
    </w:p>
    <w:p w:rsidR="00000000" w:rsidRDefault="00A57D6E">
      <w:pPr>
        <w:pStyle w:val="pcstexto"/>
        <w:tabs>
          <w:tab w:val="right" w:leader="dot" w:pos="8827"/>
        </w:tabs>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sz w:val="20"/>
        </w:rPr>
        <w:t xml:space="preserve">l.- Los actos o actividades por los que deba pagarse el impuesto al valor agregado o sobre las prestaciones o contraprestaciones que deriven de los mismos, ni sobre la </w:t>
      </w:r>
      <w:r>
        <w:rPr>
          <w:rFonts w:ascii="Arial" w:hAnsi="Arial" w:cs="Arial"/>
          <w:sz w:val="20"/>
        </w:rPr>
        <w:t>producción de bienes cuando por su enajenación deba pagarse dicho impuesto, excepto la prestación de servicios de hospedaje, campamentos, paraderos de casas rodantes y de tiempo compartido.</w:t>
      </w:r>
    </w:p>
    <w:p w:rsidR="00000000" w:rsidRDefault="00A57D6E">
      <w:pPr>
        <w:pStyle w:val="pcstext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sz w:val="20"/>
        </w:rPr>
        <w:t>Para los efectos de esta fracción, en los servicios de hospedaje,</w:t>
      </w:r>
      <w:r>
        <w:rPr>
          <w:rFonts w:ascii="Arial" w:hAnsi="Arial" w:cs="Arial"/>
          <w:sz w:val="20"/>
        </w:rPr>
        <w:t xml:space="preserve"> campamentos, paraderos de casas rodantes y de tiempo compartido, sólo se considerará el albergue sin incluir a los alimentos y demás servicios relacionados con los mismos.</w:t>
      </w:r>
    </w:p>
    <w:p w:rsidR="00000000" w:rsidRDefault="00A57D6E">
      <w:pPr>
        <w:pStyle w:val="pcstexto"/>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sz w:val="20"/>
        </w:rPr>
        <w:t>Los impuestos locales o municipales que establezcan las entidades federativas en l</w:t>
      </w:r>
      <w:r>
        <w:rPr>
          <w:rFonts w:ascii="Arial" w:hAnsi="Arial" w:cs="Arial"/>
          <w:sz w:val="20"/>
        </w:rPr>
        <w:t>a enajenación de bienes o prestación de servicios mencionados en esta fracción, no se considerarán como valor para calcular el impuesto a que se refiere esta Ley.</w:t>
      </w:r>
    </w:p>
    <w:p w:rsidR="00000000" w:rsidRDefault="00A57D6E">
      <w:pPr>
        <w:pStyle w:val="pcstexto"/>
        <w:spacing w:line="240" w:lineRule="auto"/>
        <w:rPr>
          <w:rFonts w:ascii="Arial" w:hAnsi="Arial" w:cs="Arial"/>
          <w:sz w:val="20"/>
        </w:rPr>
      </w:pPr>
    </w:p>
    <w:p w:rsidR="00000000" w:rsidRDefault="00A57D6E">
      <w:pPr>
        <w:pStyle w:val="pcstexto"/>
        <w:tabs>
          <w:tab w:val="right" w:leader="dot" w:pos="8827"/>
        </w:tabs>
        <w:spacing w:line="240" w:lineRule="auto"/>
        <w:rPr>
          <w:rFonts w:ascii="Arial" w:hAnsi="Arial" w:cs="Arial"/>
          <w:sz w:val="20"/>
        </w:rPr>
      </w:pPr>
      <w:r>
        <w:rPr>
          <w:rFonts w:ascii="Arial" w:hAnsi="Arial" w:cs="Arial"/>
          <w:sz w:val="20"/>
        </w:rPr>
        <w:t xml:space="preserve">II a VII.- </w:t>
      </w:r>
      <w:r>
        <w:rPr>
          <w:rFonts w:ascii="Arial" w:hAnsi="Arial" w:cs="Arial"/>
          <w:sz w:val="20"/>
        </w:rPr>
        <w:tab/>
      </w:r>
    </w:p>
    <w:p w:rsidR="00000000" w:rsidRDefault="00A57D6E">
      <w:pPr>
        <w:pStyle w:val="pcstexto"/>
        <w:tabs>
          <w:tab w:val="right" w:leader="dot" w:pos="8827"/>
        </w:tabs>
        <w:spacing w:line="240" w:lineRule="auto"/>
        <w:rPr>
          <w:rFonts w:ascii="Arial" w:hAnsi="Arial" w:cs="Arial"/>
          <w:sz w:val="20"/>
        </w:rPr>
      </w:pPr>
    </w:p>
    <w:p w:rsidR="00000000" w:rsidRDefault="00A57D6E">
      <w:pPr>
        <w:pStyle w:val="pcstexto"/>
        <w:tabs>
          <w:tab w:val="right" w:leader="dot" w:pos="8827"/>
        </w:tabs>
        <w:spacing w:line="240" w:lineRule="auto"/>
        <w:rPr>
          <w:rFonts w:ascii="Arial" w:hAnsi="Arial" w:cs="Arial"/>
          <w:sz w:val="20"/>
        </w:rPr>
      </w:pPr>
      <w:r>
        <w:rPr>
          <w:rFonts w:ascii="Arial" w:hAnsi="Arial" w:cs="Arial"/>
          <w:sz w:val="20"/>
        </w:rPr>
        <w:tab/>
        <w:t>”</w:t>
      </w:r>
    </w:p>
    <w:p w:rsidR="00000000" w:rsidRDefault="00A57D6E">
      <w:pPr>
        <w:pStyle w:val="pcstexto"/>
        <w:tabs>
          <w:tab w:val="right" w:leader="dot" w:pos="8827"/>
        </w:tabs>
        <w:spacing w:line="240" w:lineRule="auto"/>
        <w:rPr>
          <w:rFonts w:ascii="Arial" w:hAnsi="Arial" w:cs="Arial"/>
          <w:sz w:val="20"/>
        </w:rPr>
      </w:pPr>
    </w:p>
    <w:p w:rsidR="00000000" w:rsidRDefault="00A57D6E">
      <w:pPr>
        <w:pStyle w:val="pcstexto"/>
        <w:spacing w:line="240" w:lineRule="auto"/>
        <w:rPr>
          <w:rFonts w:ascii="Arial" w:hAnsi="Arial" w:cs="Arial"/>
          <w:sz w:val="20"/>
        </w:rPr>
      </w:pPr>
      <w:r>
        <w:rPr>
          <w:rFonts w:ascii="Arial" w:hAnsi="Arial" w:cs="Arial"/>
          <w:sz w:val="20"/>
        </w:rPr>
        <w:t>II.- Durante el ejercicio de 1997 el impuesto al valor agregado sobre el s</w:t>
      </w:r>
      <w:r>
        <w:rPr>
          <w:rFonts w:ascii="Arial" w:hAnsi="Arial" w:cs="Arial"/>
          <w:sz w:val="20"/>
        </w:rPr>
        <w:t>ervicio o suministro de agua para uso doméstico que se efectúe en dicho ejercicio, se causará a la tasa del cero por ciento.</w:t>
      </w:r>
    </w:p>
    <w:p w:rsidR="00000000" w:rsidRDefault="00A57D6E">
      <w:pPr>
        <w:pStyle w:val="pcstexto"/>
        <w:spacing w:line="240" w:lineRule="auto"/>
        <w:rPr>
          <w:rFonts w:ascii="Arial" w:hAnsi="Arial" w:cs="Arial"/>
          <w:sz w:val="20"/>
        </w:rPr>
      </w:pPr>
    </w:p>
    <w:p w:rsidR="00000000" w:rsidRDefault="00A57D6E">
      <w:pPr>
        <w:pStyle w:val="texto"/>
        <w:spacing w:after="0" w:line="240" w:lineRule="auto"/>
        <w:ind w:firstLine="0"/>
        <w:jc w:val="center"/>
        <w:rPr>
          <w:b/>
          <w:sz w:val="22"/>
        </w:rPr>
      </w:pPr>
      <w:r>
        <w:rPr>
          <w:b/>
          <w:sz w:val="22"/>
        </w:rPr>
        <w:t>Transitorio</w:t>
      </w:r>
    </w:p>
    <w:p w:rsidR="00000000" w:rsidRDefault="00A57D6E">
      <w:pPr>
        <w:pStyle w:val="texto"/>
        <w:spacing w:after="0" w:line="240" w:lineRule="auto"/>
        <w:ind w:firstLine="0"/>
        <w:jc w:val="center"/>
        <w:rPr>
          <w:sz w:val="20"/>
        </w:rPr>
      </w:pPr>
    </w:p>
    <w:p w:rsidR="00000000" w:rsidRDefault="00A57D6E">
      <w:pPr>
        <w:pStyle w:val="texto"/>
        <w:spacing w:after="0" w:line="240" w:lineRule="auto"/>
        <w:rPr>
          <w:sz w:val="20"/>
        </w:rPr>
      </w:pPr>
      <w:r>
        <w:rPr>
          <w:b/>
          <w:sz w:val="20"/>
        </w:rPr>
        <w:t>UNICO.-</w:t>
      </w:r>
      <w:r>
        <w:rPr>
          <w:sz w:val="20"/>
        </w:rPr>
        <w:t xml:space="preserve"> La presente Ley entrará en vigor a partir del 1o. de enero de 1997.</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México, D.F., 5 de diciembre de 1996.- D</w:t>
      </w:r>
      <w:r>
        <w:rPr>
          <w:sz w:val="20"/>
        </w:rPr>
        <w:t xml:space="preserve">ip. </w:t>
      </w:r>
      <w:r>
        <w:rPr>
          <w:b/>
          <w:sz w:val="20"/>
        </w:rPr>
        <w:t>Sara Esther Muza Simón,</w:t>
      </w:r>
      <w:r>
        <w:rPr>
          <w:sz w:val="20"/>
        </w:rPr>
        <w:t xml:space="preserve"> Presidente.- Sen.</w:t>
      </w:r>
      <w:r>
        <w:rPr>
          <w:b/>
          <w:sz w:val="20"/>
        </w:rPr>
        <w:t xml:space="preserve"> Laura Pavón Jaramillo,</w:t>
      </w:r>
      <w:r>
        <w:rPr>
          <w:sz w:val="20"/>
        </w:rPr>
        <w:t xml:space="preserve"> Presidenta.- Dip. </w:t>
      </w:r>
      <w:r>
        <w:rPr>
          <w:b/>
          <w:sz w:val="20"/>
        </w:rPr>
        <w:t>José Luis Martínez Alvarez,</w:t>
      </w:r>
      <w:r>
        <w:rPr>
          <w:sz w:val="20"/>
        </w:rPr>
        <w:t xml:space="preserve"> Secretario.- Sen. </w:t>
      </w:r>
      <w:r>
        <w:rPr>
          <w:b/>
          <w:sz w:val="20"/>
        </w:rPr>
        <w:t>Angel Ventura Valle</w:t>
      </w:r>
      <w:r>
        <w:rPr>
          <w:sz w:val="20"/>
        </w:rPr>
        <w:t>, Secretario.- Rúbricas".</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w:t>
      </w:r>
      <w:r>
        <w:rPr>
          <w:sz w:val="20"/>
        </w:rPr>
        <w:t>itución Política de los Estados Unidos Mexicanos, y para su debida publicación y observancia, expido el presente Decreto en la residencia del Poder Ejecutivo Federal, en la Ciudad de México, Distrito Federal, a los dieciocho días del mes de diciembre de mi</w:t>
      </w:r>
      <w:r>
        <w:rPr>
          <w:sz w:val="20"/>
        </w:rPr>
        <w:t xml:space="preserve">l novecientos noventa y seis.- </w:t>
      </w:r>
      <w:r>
        <w:rPr>
          <w:b/>
          <w:sz w:val="20"/>
        </w:rPr>
        <w:t>Ernesto Zedillo Ponce de León</w:t>
      </w:r>
      <w:r>
        <w:rPr>
          <w:sz w:val="20"/>
        </w:rPr>
        <w:t xml:space="preserve">.- Rúbrica.- El Secretario de Gobernación, </w:t>
      </w:r>
      <w:r>
        <w:rPr>
          <w:b/>
          <w:sz w:val="20"/>
        </w:rPr>
        <w:t>Emilio Chuayffet Chemor</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que se adiciona la Ley del Impuesto al Valor Agregado.</w:t>
      </w:r>
    </w:p>
    <w:p w:rsidR="00000000" w:rsidRDefault="00A57D6E">
      <w:pPr>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w:t>
      </w:r>
      <w:r>
        <w:rPr>
          <w:rFonts w:ascii="Arial" w:eastAsia="MS Mincho" w:hAnsi="Arial" w:cs="Arial"/>
          <w:sz w:val="16"/>
        </w:rPr>
        <w:t>n el 15 de mayo de 1997</w:t>
      </w:r>
    </w:p>
    <w:p w:rsidR="00000000" w:rsidRDefault="00A57D6E">
      <w:pPr>
        <w:rPr>
          <w:rFonts w:ascii="Arial" w:hAnsi="Arial" w:cs="Arial"/>
          <w:sz w:val="20"/>
        </w:rPr>
      </w:pPr>
    </w:p>
    <w:p w:rsidR="00000000" w:rsidRDefault="00A57D6E">
      <w:pPr>
        <w:pStyle w:val="texto"/>
        <w:spacing w:after="0" w:line="240" w:lineRule="auto"/>
        <w:rPr>
          <w:sz w:val="20"/>
        </w:rPr>
      </w:pPr>
      <w:r>
        <w:rPr>
          <w:b/>
          <w:sz w:val="20"/>
        </w:rPr>
        <w:t>ARTICULO UNICO.-</w:t>
      </w:r>
      <w:r>
        <w:rPr>
          <w:sz w:val="20"/>
        </w:rPr>
        <w:t xml:space="preserve"> Se </w:t>
      </w:r>
      <w:r>
        <w:rPr>
          <w:b/>
          <w:bCs/>
          <w:sz w:val="20"/>
        </w:rPr>
        <w:t>adiciona</w:t>
      </w:r>
      <w:r>
        <w:rPr>
          <w:sz w:val="20"/>
        </w:rPr>
        <w:t xml:space="preserve"> la fracción II al artículo 15 de la Ley del Impuesto al Valor Agregado, para quedar como sigue:</w:t>
      </w:r>
    </w:p>
    <w:p w:rsidR="00000000" w:rsidRDefault="00A57D6E">
      <w:pPr>
        <w:pStyle w:val="texto"/>
        <w:spacing w:after="0" w:line="240" w:lineRule="auto"/>
        <w:rPr>
          <w:sz w:val="20"/>
        </w:rPr>
      </w:pPr>
    </w:p>
    <w:p w:rsidR="00000000" w:rsidRDefault="00A57D6E">
      <w:pPr>
        <w:pStyle w:val="texto"/>
        <w:tabs>
          <w:tab w:val="right" w:leader="dot" w:pos="4230"/>
        </w:tabs>
        <w:spacing w:after="0" w:line="240" w:lineRule="auto"/>
        <w:rPr>
          <w:sz w:val="20"/>
        </w:rPr>
      </w:pPr>
      <w:r>
        <w:rPr>
          <w:sz w:val="20"/>
        </w:rPr>
        <w:t>..........</w:t>
      </w:r>
    </w:p>
    <w:p w:rsidR="00000000" w:rsidRDefault="00A57D6E">
      <w:pPr>
        <w:pStyle w:val="texto"/>
        <w:tabs>
          <w:tab w:val="right" w:leader="dot" w:pos="4230"/>
        </w:tabs>
        <w:spacing w:after="0" w:line="240" w:lineRule="auto"/>
        <w:rPr>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ARTICULO UNICO.-</w:t>
      </w:r>
      <w:r>
        <w:rPr>
          <w:sz w:val="20"/>
        </w:rPr>
        <w:t xml:space="preserve"> Este Decreto entrará en vigor al día siguiente de su publicació</w:t>
      </w:r>
      <w:r>
        <w:rPr>
          <w:sz w:val="20"/>
        </w:rPr>
        <w:t xml:space="preserve">n en el </w:t>
      </w:r>
      <w:r>
        <w:rPr>
          <w:b/>
          <w:sz w:val="20"/>
        </w:rPr>
        <w:t>Diario Oficial de la Federación</w:t>
      </w:r>
      <w:r>
        <w:rPr>
          <w:sz w:val="20"/>
        </w:rPr>
        <w:t>.</w:t>
      </w:r>
    </w:p>
    <w:p w:rsidR="00000000" w:rsidRDefault="00A57D6E">
      <w:pPr>
        <w:pStyle w:val="texto"/>
        <w:spacing w:after="0" w:line="240" w:lineRule="auto"/>
        <w:rPr>
          <w:sz w:val="20"/>
        </w:rPr>
      </w:pPr>
    </w:p>
    <w:p w:rsidR="00000000" w:rsidRDefault="00A57D6E">
      <w:pPr>
        <w:pStyle w:val="texto"/>
        <w:spacing w:after="0" w:line="240" w:lineRule="auto"/>
        <w:rPr>
          <w:b/>
          <w:sz w:val="20"/>
        </w:rPr>
      </w:pPr>
      <w:r>
        <w:rPr>
          <w:sz w:val="20"/>
        </w:rPr>
        <w:t xml:space="preserve">México, D.F., a 24 de abril de 1997.- Dip. </w:t>
      </w:r>
      <w:r>
        <w:rPr>
          <w:b/>
          <w:sz w:val="20"/>
        </w:rPr>
        <w:t>Netzahualcóyotl de la Vega García</w:t>
      </w:r>
      <w:r>
        <w:rPr>
          <w:sz w:val="20"/>
        </w:rPr>
        <w:t xml:space="preserve">, Presidente.- Sen. </w:t>
      </w:r>
      <w:r>
        <w:rPr>
          <w:b/>
          <w:sz w:val="20"/>
        </w:rPr>
        <w:t>Judith Murguía Corral</w:t>
      </w:r>
      <w:r>
        <w:rPr>
          <w:sz w:val="20"/>
        </w:rPr>
        <w:t xml:space="preserve">, Presidenta.- Dip. </w:t>
      </w:r>
      <w:r>
        <w:rPr>
          <w:b/>
          <w:sz w:val="20"/>
        </w:rPr>
        <w:t>Heriberto Santana Rubio</w:t>
      </w:r>
      <w:r>
        <w:rPr>
          <w:sz w:val="20"/>
        </w:rPr>
        <w:t xml:space="preserve">, Secretario.- Sen. </w:t>
      </w:r>
      <w:r>
        <w:rPr>
          <w:b/>
          <w:sz w:val="20"/>
        </w:rPr>
        <w:t>José Luis Medina Aguiar</w:t>
      </w:r>
      <w:r>
        <w:rPr>
          <w:sz w:val="20"/>
        </w:rPr>
        <w:t>, Secretari</w:t>
      </w:r>
      <w:r>
        <w:rPr>
          <w:sz w:val="20"/>
        </w:rPr>
        <w:t>o.- Rúbricas.</w:t>
      </w:r>
      <w:r>
        <w:rPr>
          <w:b/>
          <w:sz w:val="20"/>
        </w:rPr>
        <w:t>"</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Constitución Política de los Estados Unidos Mexicanos, y para su debida publicación y observancia, expido el presente Decreto en la residencia del Poder Ejecutivo Feder</w:t>
      </w:r>
      <w:r>
        <w:rPr>
          <w:sz w:val="20"/>
        </w:rPr>
        <w:t xml:space="preserve">al, en la Ciudad de México, Distrito Federal, a los catorce días del mes de mayo de mil novecientos noventa y siete.- </w:t>
      </w:r>
      <w:r>
        <w:rPr>
          <w:b/>
          <w:sz w:val="20"/>
        </w:rPr>
        <w:t>Ernesto Zedillo Ponce de León</w:t>
      </w:r>
      <w:r>
        <w:rPr>
          <w:sz w:val="20"/>
        </w:rPr>
        <w:t xml:space="preserve">.- Rúbrica.- El Secretario de Gobernación, </w:t>
      </w:r>
      <w:r>
        <w:rPr>
          <w:b/>
          <w:sz w:val="20"/>
        </w:rPr>
        <w:t>Emilio Chuayffet Chemor</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LEY que modifica al Código Fis</w:t>
      </w:r>
      <w:r>
        <w:rPr>
          <w:rFonts w:ascii="Arial" w:hAnsi="Arial" w:cs="Arial"/>
          <w:b/>
          <w:bCs/>
          <w:sz w:val="22"/>
        </w:rPr>
        <w:t>cal de la Federación y a las leyes del Impuesto sobre la Renta, Impuesto al Valor Agregado, Impuesto Especial sobre Producción y Servicios, Impuesto sobre Tenencia o Uso de Vehículos, Federal del Impuesto sobre Automóviles Nuevos y Federal de Derechos.</w:t>
      </w:r>
    </w:p>
    <w:p w:rsidR="00000000" w:rsidRDefault="00A57D6E">
      <w:pPr>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w:t>
      </w:r>
      <w:r>
        <w:rPr>
          <w:rFonts w:ascii="Arial" w:eastAsia="MS Mincho" w:hAnsi="Arial" w:cs="Arial"/>
          <w:sz w:val="16"/>
        </w:rPr>
        <w:t>blicada en el Diario Oficial de la Federación el 29 de diciembre de 1997</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0"/>
        </w:rPr>
      </w:pPr>
      <w:r>
        <w:rPr>
          <w:rFonts w:ascii="Arial" w:hAnsi="Arial" w:cs="Arial"/>
          <w:sz w:val="20"/>
        </w:rPr>
        <w:t>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tabs>
          <w:tab w:val="right" w:leader="dot" w:pos="8827"/>
        </w:tabs>
        <w:spacing w:after="0" w:line="240" w:lineRule="auto"/>
        <w:rPr>
          <w:sz w:val="20"/>
        </w:rPr>
      </w:pPr>
      <w:r>
        <w:rPr>
          <w:b/>
          <w:sz w:val="20"/>
        </w:rPr>
        <w:t>Artículo Quinto</w:t>
      </w:r>
      <w:r>
        <w:rPr>
          <w:sz w:val="20"/>
        </w:rPr>
        <w:t xml:space="preserve">.- Se </w:t>
      </w:r>
      <w:r>
        <w:rPr>
          <w:b/>
          <w:bCs/>
          <w:sz w:val="20"/>
        </w:rPr>
        <w:t>REFORMAN</w:t>
      </w:r>
      <w:r>
        <w:rPr>
          <w:sz w:val="20"/>
        </w:rPr>
        <w:t xml:space="preserve"> los artículos 2o-C; 4o., fracción III; 12, tercer párrafo; 15, fracción X, incisos b), primer párrafo y d) y 18-A, p</w:t>
      </w:r>
      <w:r>
        <w:rPr>
          <w:sz w:val="20"/>
        </w:rPr>
        <w:t xml:space="preserve">rimer párrafo, la fracción I, inciso b), primer párrafo y el actual último párrafo del artículo; se </w:t>
      </w:r>
      <w:r>
        <w:rPr>
          <w:b/>
          <w:bCs/>
          <w:sz w:val="20"/>
        </w:rPr>
        <w:t>ADICIONAN</w:t>
      </w:r>
      <w:r>
        <w:rPr>
          <w:sz w:val="20"/>
        </w:rPr>
        <w:t xml:space="preserve"> los artículos 4o-B; 12, con un cuarto, quinto, sexto y séptimo párrafos, pasando los actuales cuarto y quinto a ser octavo y noveno párrafos, resp</w:t>
      </w:r>
      <w:r>
        <w:rPr>
          <w:sz w:val="20"/>
        </w:rPr>
        <w:t xml:space="preserve">ectivamente; 18-A, con dos párrafos finales; 19, con un último párrafo; 25, con una fracción VIII, y 32, con un último párrafo y se </w:t>
      </w:r>
      <w:r>
        <w:rPr>
          <w:b/>
          <w:bCs/>
          <w:sz w:val="20"/>
        </w:rPr>
        <w:t>DEROGAN</w:t>
      </w:r>
      <w:r>
        <w:rPr>
          <w:sz w:val="20"/>
        </w:rPr>
        <w:t xml:space="preserve"> los artículos 35; 35-A; 35-B; 36 y 37, de la Ley del Impuesto al Valor Agregado, para quedar como sigue:</w:t>
      </w:r>
    </w:p>
    <w:p w:rsidR="00000000" w:rsidRDefault="00A57D6E">
      <w:pPr>
        <w:pStyle w:val="texto"/>
        <w:tabs>
          <w:tab w:val="right" w:leader="dot" w:pos="8827"/>
        </w:tabs>
        <w:spacing w:after="0" w:line="240" w:lineRule="auto"/>
        <w:rPr>
          <w:sz w:val="20"/>
        </w:rPr>
      </w:pPr>
    </w:p>
    <w:p w:rsidR="00000000" w:rsidRDefault="00A57D6E">
      <w:pPr>
        <w:pStyle w:val="texto"/>
        <w:tabs>
          <w:tab w:val="right" w:leader="dot" w:pos="8827"/>
        </w:tabs>
        <w:spacing w:after="0" w:line="240" w:lineRule="auto"/>
        <w:rPr>
          <w:sz w:val="20"/>
        </w:rPr>
      </w:pPr>
      <w:r>
        <w:rPr>
          <w:sz w:val="20"/>
        </w:rPr>
        <w:t>..........</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 xml:space="preserve">ÚNICO.- </w:t>
      </w:r>
      <w:r>
        <w:rPr>
          <w:sz w:val="20"/>
        </w:rPr>
        <w:t>La presente Ley entrará en vigor el día 1o. de enero de 1998.</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 xml:space="preserve">México, D.F., a 13 de diciembre de 1997.- Dip. </w:t>
      </w:r>
      <w:r>
        <w:rPr>
          <w:b/>
          <w:sz w:val="20"/>
        </w:rPr>
        <w:t>Juan Cruz Martínez</w:t>
      </w:r>
      <w:r>
        <w:rPr>
          <w:sz w:val="20"/>
        </w:rPr>
        <w:t xml:space="preserve">, Presidente.- Sen. </w:t>
      </w:r>
      <w:r>
        <w:rPr>
          <w:b/>
          <w:sz w:val="20"/>
        </w:rPr>
        <w:t>Heladio Ramírez López</w:t>
      </w:r>
      <w:r>
        <w:rPr>
          <w:sz w:val="20"/>
        </w:rPr>
        <w:t xml:space="preserve">, Presidente.- Dip. </w:t>
      </w:r>
      <w:r>
        <w:rPr>
          <w:b/>
          <w:sz w:val="20"/>
        </w:rPr>
        <w:t>José Antonio Álvarez Hernández</w:t>
      </w:r>
      <w:r>
        <w:rPr>
          <w:sz w:val="20"/>
        </w:rPr>
        <w:t>, Secretario.-</w:t>
      </w:r>
      <w:r>
        <w:rPr>
          <w:sz w:val="20"/>
        </w:rPr>
        <w:t xml:space="preserve"> Sen. </w:t>
      </w:r>
      <w:r>
        <w:rPr>
          <w:b/>
          <w:sz w:val="20"/>
        </w:rPr>
        <w:t>Gilberto Gutiérrez Quiroz</w:t>
      </w:r>
      <w:r>
        <w:rPr>
          <w:sz w:val="20"/>
        </w:rPr>
        <w:t>, Secretario.- Rúbricas.</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Constitución Política de los Estados Unidos Mexicanos, y para su debida publicación y observancia, expido el presente Decreto e</w:t>
      </w:r>
      <w:r>
        <w:rPr>
          <w:sz w:val="20"/>
        </w:rPr>
        <w:t xml:space="preserve">n la residencia del Poder Ejecutivo Federal, en la Ciudad de México, Distrito Federal, a los veintiséis días del mes de diciembre de mil novecientos noventa y siete.- </w:t>
      </w:r>
      <w:r>
        <w:rPr>
          <w:b/>
          <w:sz w:val="20"/>
        </w:rPr>
        <w:t>Ernesto Zedillo Ponce de León</w:t>
      </w:r>
      <w:r>
        <w:rPr>
          <w:sz w:val="20"/>
        </w:rPr>
        <w:t xml:space="preserve">.- Rúbrica.- El Secretario de Gobernación, </w:t>
      </w:r>
      <w:r>
        <w:rPr>
          <w:b/>
          <w:sz w:val="20"/>
        </w:rPr>
        <w:t xml:space="preserve">Emilio Chuayffet </w:t>
      </w:r>
      <w:r>
        <w:rPr>
          <w:b/>
          <w:sz w:val="20"/>
        </w:rPr>
        <w:t>Chemor</w:t>
      </w:r>
      <w:r>
        <w:rPr>
          <w:sz w:val="20"/>
        </w:rPr>
        <w:t>.- Rúbrica.</w:t>
      </w:r>
    </w:p>
    <w:p w:rsidR="00000000" w:rsidRDefault="00A57D6E">
      <w:pPr>
        <w:pStyle w:val="Textosinformato"/>
        <w:jc w:val="both"/>
        <w:rPr>
          <w:rFonts w:ascii="Arial" w:hAnsi="Arial" w:cs="Arial"/>
          <w:b/>
          <w:bCs/>
          <w:sz w:val="22"/>
          <w:szCs w:val="24"/>
        </w:rPr>
      </w:pPr>
      <w:r>
        <w:rPr>
          <w:rFonts w:ascii="Arial" w:hAnsi="Arial" w:cs="Arial"/>
          <w:szCs w:val="24"/>
        </w:rPr>
        <w:br w:type="page"/>
      </w:r>
      <w:r>
        <w:rPr>
          <w:rFonts w:ascii="Arial" w:hAnsi="Arial" w:cs="Arial"/>
          <w:b/>
          <w:bCs/>
          <w:sz w:val="22"/>
          <w:szCs w:val="24"/>
        </w:rPr>
        <w:lastRenderedPageBreak/>
        <w:t>DECRETO por el que se modifican diversas leyes fiscales y otros ordenamientos federales.</w:t>
      </w:r>
    </w:p>
    <w:p w:rsidR="00000000" w:rsidRDefault="00A57D6E">
      <w:pPr>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31 de diciembre de 1998</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0"/>
        </w:rPr>
      </w:pPr>
      <w:r>
        <w:rPr>
          <w:rFonts w:ascii="Arial" w:hAnsi="Arial" w:cs="Arial"/>
          <w:sz w:val="20"/>
        </w:rPr>
        <w:t>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Artículo Séptimo.</w:t>
      </w:r>
      <w:r>
        <w:rPr>
          <w:sz w:val="20"/>
        </w:rPr>
        <w:t xml:space="preserve"> Se </w:t>
      </w:r>
      <w:r>
        <w:rPr>
          <w:b/>
          <w:sz w:val="20"/>
        </w:rPr>
        <w:t>REFORMAN</w:t>
      </w:r>
      <w:r>
        <w:rPr>
          <w:sz w:val="20"/>
        </w:rPr>
        <w:t xml:space="preserve"> los a</w:t>
      </w:r>
      <w:r>
        <w:rPr>
          <w:sz w:val="20"/>
        </w:rPr>
        <w:t>rtículos 1o., tercer y cuarto párrafos; 4o., fracción I, primer y cuarto párrafos; 5o., segundo y cuarto párrafos; 8o., tercer párrafo; 9o., fracción VII; 15, fracción XIII, primer párrafo; 17, primer párrafo; 22; 29, fracciones I y VI; 32, tercer párrafo;</w:t>
      </w:r>
      <w:r>
        <w:rPr>
          <w:sz w:val="20"/>
        </w:rPr>
        <w:t xml:space="preserve"> 33, segundo párrafo y 41, fracción VI, primer párrafo; se </w:t>
      </w:r>
      <w:r>
        <w:rPr>
          <w:b/>
          <w:sz w:val="20"/>
        </w:rPr>
        <w:t>ADICIONAN</w:t>
      </w:r>
      <w:r>
        <w:rPr>
          <w:sz w:val="20"/>
        </w:rPr>
        <w:t xml:space="preserve"> los artículos 1o.-A; 3o., con un tercer párrafo, pasando el actual tercer párrafo a ser cuarto párrafo; 4o., fracción I con un quinto y sexto párrafos y con una fracción IV; 7o., con un t</w:t>
      </w:r>
      <w:r>
        <w:rPr>
          <w:sz w:val="20"/>
        </w:rPr>
        <w:t xml:space="preserve">ercer párrafo; 29, con una fracción VIII y 32, fracción III, con un cuarto párrafo y con las fracciones V y VI; y se </w:t>
      </w:r>
      <w:r>
        <w:rPr>
          <w:b/>
          <w:sz w:val="20"/>
        </w:rPr>
        <w:t>DEROGAN</w:t>
      </w:r>
      <w:r>
        <w:rPr>
          <w:sz w:val="20"/>
        </w:rPr>
        <w:t xml:space="preserve"> los artículos 13 y 31, de la Ley del Impuesto al Valor Agregado, para quedar como sigue:</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Disposiciones Transitorias de</w:t>
      </w:r>
      <w:r>
        <w:rPr>
          <w:rFonts w:ascii="Arial" w:hAnsi="Arial" w:cs="Arial"/>
          <w:sz w:val="22"/>
        </w:rPr>
        <w:t xml:space="preserve"> la 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 xml:space="preserve">Artículo Octavo. </w:t>
      </w:r>
      <w:r>
        <w:rPr>
          <w:sz w:val="20"/>
        </w:rPr>
        <w:t>En relación con las modificaciones al Artículo Séptimo de este Decreto, se estará a lo siguiente:</w:t>
      </w:r>
    </w:p>
    <w:p w:rsidR="00000000" w:rsidRDefault="00A57D6E">
      <w:pPr>
        <w:pStyle w:val="texto"/>
        <w:spacing w:after="0" w:line="240" w:lineRule="auto"/>
        <w:rPr>
          <w:sz w:val="20"/>
        </w:rPr>
      </w:pPr>
    </w:p>
    <w:p w:rsidR="00000000" w:rsidRDefault="00A57D6E">
      <w:pPr>
        <w:pStyle w:val="ROMANOS"/>
        <w:spacing w:after="0" w:line="240" w:lineRule="auto"/>
        <w:rPr>
          <w:rFonts w:cs="Arial"/>
          <w:sz w:val="20"/>
        </w:rPr>
      </w:pPr>
      <w:r>
        <w:rPr>
          <w:rFonts w:cs="Arial"/>
          <w:sz w:val="20"/>
        </w:rPr>
        <w:t>I.</w:t>
      </w:r>
      <w:r>
        <w:rPr>
          <w:rFonts w:cs="Arial"/>
          <w:sz w:val="20"/>
        </w:rPr>
        <w:tab/>
        <w:t>A partir de la entrada en vigor de la presente Ley, se dejan sin efectos las leyes, decretos, reg</w:t>
      </w:r>
      <w:r>
        <w:rPr>
          <w:rFonts w:cs="Arial"/>
          <w:sz w:val="20"/>
        </w:rPr>
        <w:t>lamentos, acuerdos, circulares, resoluciones y demás disposiciones administrativas que se opongan a las modificaciones establecidas en la misma.</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II.</w:t>
      </w:r>
      <w:r>
        <w:rPr>
          <w:rFonts w:cs="Arial"/>
          <w:sz w:val="20"/>
        </w:rPr>
        <w:tab/>
        <w:t xml:space="preserve">Los contribuyentes que presten servicios de cine, podrán acreditar el impuesto al valor agregado deducido </w:t>
      </w:r>
      <w:r>
        <w:rPr>
          <w:rFonts w:cs="Arial"/>
          <w:sz w:val="20"/>
        </w:rPr>
        <w:t xml:space="preserve">conforme al artículo 25, fracción XVI de la Ley del Impuesto sobre la Renta, que les hubiere sido trasladado por las inversiones necesarias para desarrollar dichas actividades, siempre que dichas inversiones se hubieren realizado con anterioridad al 31 de </w:t>
      </w:r>
      <w:r>
        <w:rPr>
          <w:rFonts w:cs="Arial"/>
          <w:sz w:val="20"/>
        </w:rPr>
        <w:t>diciembre de 1998, en el monto que resulte de multiplicar el impuesto al valor agregado acreditable que corresponda a la parte pendiente de deducir de la inversión, por el factor de 0.66.</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ab/>
        <w:t>El acreditamiento a que se refiere esta fracción se hará durante 5</w:t>
      </w:r>
      <w:r>
        <w:rPr>
          <w:rFonts w:cs="Arial"/>
          <w:sz w:val="20"/>
        </w:rPr>
        <w:t xml:space="preserve"> ejercicios, a razón de una quinta parte por ejercicio. El monto acreditable podrá actualizarse en los términos del artículo 17-A del Código Fiscal de la Federación, desde el mes en que se hizo la inversión hasta que se efectúe el acreditamiento.</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III.</w:t>
      </w:r>
      <w:r>
        <w:rPr>
          <w:rFonts w:cs="Arial"/>
          <w:sz w:val="20"/>
        </w:rPr>
        <w:tab/>
        <w:t>Dur</w:t>
      </w:r>
      <w:r>
        <w:rPr>
          <w:rFonts w:cs="Arial"/>
          <w:sz w:val="20"/>
        </w:rPr>
        <w:t>ante el ejercicio de 1999 el impuesto al valor agregado sobre el servicio o suministro de agua para uso doméstico que se efectúe en dicho ejercicio, se causará a la tasa del cero por ciento.</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IV.</w:t>
      </w:r>
      <w:r>
        <w:rPr>
          <w:rFonts w:cs="Arial"/>
          <w:sz w:val="20"/>
        </w:rPr>
        <w:tab/>
        <w:t>Para efectos del artículo 32, fracción III, cuarto párrafo d</w:t>
      </w:r>
      <w:r>
        <w:rPr>
          <w:rFonts w:cs="Arial"/>
          <w:sz w:val="20"/>
        </w:rPr>
        <w:t>e la Ley del Impuesto al Valor Agregado, la leyenda a que se refiere dicho precepto, podrá incluirse en el comprobante por escrito o mediante sello hasta el 30 de abril de 1999. A partir del 1o. de mayo de dicho año, dichos comprobantes deberán contener la</w:t>
      </w:r>
      <w:r>
        <w:rPr>
          <w:rFonts w:cs="Arial"/>
          <w:sz w:val="20"/>
        </w:rPr>
        <w:t xml:space="preserve"> leyenda en forma impresa.</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Transitorios</w:t>
      </w:r>
    </w:p>
    <w:p w:rsidR="00000000" w:rsidRDefault="00A57D6E">
      <w:pPr>
        <w:pStyle w:val="ANOTACION"/>
        <w:spacing w:before="0" w:after="0" w:line="240" w:lineRule="auto"/>
        <w:rPr>
          <w:rFonts w:ascii="Arial" w:hAnsi="Arial" w:cs="Arial"/>
          <w:sz w:val="20"/>
        </w:rPr>
      </w:pPr>
    </w:p>
    <w:p w:rsidR="00000000" w:rsidRDefault="00A57D6E">
      <w:pPr>
        <w:pStyle w:val="ROMANOS"/>
        <w:spacing w:after="0" w:line="240" w:lineRule="auto"/>
        <w:rPr>
          <w:rFonts w:cs="Arial"/>
          <w:sz w:val="20"/>
        </w:rPr>
      </w:pPr>
      <w:r>
        <w:rPr>
          <w:rFonts w:cs="Arial"/>
          <w:b/>
          <w:sz w:val="20"/>
        </w:rPr>
        <w:t xml:space="preserve">PRIMERO. </w:t>
      </w:r>
      <w:r>
        <w:rPr>
          <w:rFonts w:cs="Arial"/>
          <w:sz w:val="20"/>
        </w:rPr>
        <w:t>El presente Decreto entrará en vigor el 1o. de enero de 1999.</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b/>
          <w:sz w:val="20"/>
        </w:rPr>
        <w:t xml:space="preserve">SEGUNDO. </w:t>
      </w:r>
      <w:r>
        <w:rPr>
          <w:rFonts w:cs="Arial"/>
          <w:sz w:val="20"/>
        </w:rPr>
        <w:t>El Artículo Cuarto de este Decreto entrará en vigor el 1o. de enero del año 2000.</w:t>
      </w:r>
    </w:p>
    <w:p w:rsidR="00000000" w:rsidRDefault="00A57D6E">
      <w:pPr>
        <w:pStyle w:val="texto"/>
        <w:spacing w:after="0" w:line="240" w:lineRule="auto"/>
        <w:rPr>
          <w:sz w:val="20"/>
        </w:rPr>
      </w:pPr>
      <w:r>
        <w:rPr>
          <w:sz w:val="20"/>
        </w:rPr>
        <w:lastRenderedPageBreak/>
        <w:t xml:space="preserve">México, D.F., a 30 de diciembre de 1998.- Dip. </w:t>
      </w:r>
      <w:r>
        <w:rPr>
          <w:b/>
          <w:sz w:val="20"/>
        </w:rPr>
        <w:t>Juan</w:t>
      </w:r>
      <w:r>
        <w:rPr>
          <w:b/>
          <w:sz w:val="20"/>
        </w:rPr>
        <w:t xml:space="preserve"> Marcos Gutiérrez González</w:t>
      </w:r>
      <w:r>
        <w:rPr>
          <w:sz w:val="20"/>
        </w:rPr>
        <w:t xml:space="preserve">, Presidente.- Sen. </w:t>
      </w:r>
      <w:r>
        <w:rPr>
          <w:b/>
          <w:sz w:val="20"/>
        </w:rPr>
        <w:t>Mario Vargas Aguiar</w:t>
      </w:r>
      <w:r>
        <w:rPr>
          <w:sz w:val="20"/>
        </w:rPr>
        <w:t xml:space="preserve">, Presidente.- Dip. </w:t>
      </w:r>
      <w:r>
        <w:rPr>
          <w:b/>
          <w:sz w:val="20"/>
        </w:rPr>
        <w:t>José Ernesto Manrique Villarreal</w:t>
      </w:r>
      <w:r>
        <w:rPr>
          <w:sz w:val="20"/>
        </w:rPr>
        <w:t xml:space="preserve">, Secretario.- Sen. </w:t>
      </w:r>
      <w:r>
        <w:rPr>
          <w:b/>
          <w:sz w:val="20"/>
        </w:rPr>
        <w:t>Fernando Palomino Topete</w:t>
      </w:r>
      <w:r>
        <w:rPr>
          <w:sz w:val="20"/>
        </w:rPr>
        <w:t>, Secretario.- Rúbricas</w:t>
      </w:r>
      <w:r>
        <w:rPr>
          <w:b/>
          <w:sz w:val="20"/>
        </w:rPr>
        <w:t>"</w:t>
      </w:r>
      <w:r>
        <w:rPr>
          <w:sz w:val="20"/>
        </w:rPr>
        <w:t>.</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w:t>
      </w:r>
      <w:r>
        <w:rPr>
          <w:sz w:val="20"/>
        </w:rPr>
        <w:t xml:space="preserve"> la Constitución Política de los Estados Unidos Mexicanos, y para su debida publicación y observancia, expido el presente Decreto en la residencia del Poder Ejecutivo Federal, en la Ciudad de México, Distrito Federal, a los treinta y un días del mes de dic</w:t>
      </w:r>
      <w:r>
        <w:rPr>
          <w:sz w:val="20"/>
        </w:rPr>
        <w:t xml:space="preserve">iembre de mil novecientos noventa y ocho.- </w:t>
      </w:r>
      <w:r>
        <w:rPr>
          <w:b/>
          <w:sz w:val="20"/>
        </w:rPr>
        <w:t>Ernesto Zedillo Ponce de León</w:t>
      </w:r>
      <w:r>
        <w:rPr>
          <w:sz w:val="20"/>
        </w:rPr>
        <w:t xml:space="preserve">.- Rúbrica.- El Secretario de Gobernación, </w:t>
      </w:r>
      <w:r>
        <w:rPr>
          <w:b/>
          <w:sz w:val="20"/>
        </w:rPr>
        <w:t>Francisco Labastida Ochoa</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LEY que Reforma, Adiciona y Deroga Diversas Disposiciones Fiscales.</w:t>
      </w:r>
    </w:p>
    <w:p w:rsidR="00000000" w:rsidRDefault="00A57D6E">
      <w:pPr>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 xml:space="preserve">Publicada en el Diario Oficial de </w:t>
      </w:r>
      <w:r>
        <w:rPr>
          <w:rFonts w:ascii="Arial" w:eastAsia="MS Mincho" w:hAnsi="Arial" w:cs="Arial"/>
          <w:sz w:val="16"/>
        </w:rPr>
        <w:t>la Federación el 31 de diciembre de 1999</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0"/>
        </w:rPr>
      </w:pPr>
      <w:r>
        <w:rPr>
          <w:rFonts w:ascii="Arial" w:hAnsi="Arial" w:cs="Arial"/>
          <w:sz w:val="20"/>
        </w:rPr>
        <w:t>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Artículo Sexto.</w:t>
      </w:r>
      <w:r>
        <w:rPr>
          <w:sz w:val="20"/>
        </w:rPr>
        <w:t xml:space="preserve"> Se </w:t>
      </w:r>
      <w:r>
        <w:rPr>
          <w:b/>
          <w:sz w:val="20"/>
        </w:rPr>
        <w:t>REFORMAN</w:t>
      </w:r>
      <w:r>
        <w:rPr>
          <w:sz w:val="20"/>
        </w:rPr>
        <w:t xml:space="preserve"> los artículos 3o., tercer párrafo; 4o.; 5o., cuarto párrafo y actual quinto párrafo; 6o., primer párrafo y 7o., segundo párrafo; y se </w:t>
      </w:r>
      <w:r>
        <w:rPr>
          <w:b/>
          <w:sz w:val="20"/>
        </w:rPr>
        <w:t>ADICIONAN</w:t>
      </w:r>
      <w:r>
        <w:rPr>
          <w:sz w:val="20"/>
        </w:rPr>
        <w:t xml:space="preserve"> los ar</w:t>
      </w:r>
      <w:r>
        <w:rPr>
          <w:sz w:val="20"/>
        </w:rPr>
        <w:t>tículos 1o.-A, fracción II, con los incisos c) y d); 2o.-A, fracción I, inciso b), con el numeral 4; 4o.-A, con un tercer párrafo; 5o., con un quinto y sexto párrafos, pasando los actuales quinto y sexto a ser séptimo y octavo párrafos, respectivamente, de</w:t>
      </w:r>
      <w:r>
        <w:rPr>
          <w:sz w:val="20"/>
        </w:rPr>
        <w:t xml:space="preserve"> la Ley del Impuesto al Valor Agregado, para quedar como sigue: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w:t>
      </w:r>
    </w:p>
    <w:p w:rsidR="00000000" w:rsidRDefault="00A57D6E">
      <w:pPr>
        <w:rPr>
          <w:rFonts w:ascii="Arial" w:hAnsi="Arial" w:cs="Arial"/>
          <w:sz w:val="20"/>
        </w:rPr>
      </w:pPr>
    </w:p>
    <w:p w:rsidR="00000000" w:rsidRDefault="00A57D6E">
      <w:pPr>
        <w:pStyle w:val="cetneg"/>
        <w:spacing w:after="0" w:line="240" w:lineRule="auto"/>
        <w:rPr>
          <w:rFonts w:cs="Arial"/>
          <w:sz w:val="22"/>
        </w:rPr>
      </w:pPr>
      <w:r>
        <w:rPr>
          <w:rFonts w:cs="Arial"/>
          <w:sz w:val="22"/>
        </w:rPr>
        <w:t>Disposiciones Transitorias de la Ley del Impuesto al Valor Agregado</w:t>
      </w:r>
    </w:p>
    <w:p w:rsidR="00000000" w:rsidRDefault="00A57D6E">
      <w:pPr>
        <w:pStyle w:val="cetneg"/>
        <w:spacing w:after="0" w:line="240" w:lineRule="auto"/>
        <w:rPr>
          <w:rFonts w:cs="Arial"/>
          <w:sz w:val="20"/>
        </w:rPr>
      </w:pPr>
    </w:p>
    <w:p w:rsidR="00000000" w:rsidRDefault="00A57D6E">
      <w:pPr>
        <w:pStyle w:val="texto"/>
        <w:spacing w:after="0" w:line="240" w:lineRule="auto"/>
        <w:rPr>
          <w:sz w:val="20"/>
        </w:rPr>
      </w:pPr>
      <w:r>
        <w:rPr>
          <w:b/>
          <w:sz w:val="20"/>
        </w:rPr>
        <w:t>Artículo Séptimo.</w:t>
      </w:r>
      <w:r>
        <w:rPr>
          <w:sz w:val="20"/>
        </w:rPr>
        <w:t xml:space="preserve"> En relación con las modificaciones a que se refiere el Artículo Sexto de esta Ley, se estar</w:t>
      </w:r>
      <w:r>
        <w:rPr>
          <w:sz w:val="20"/>
        </w:rPr>
        <w:t xml:space="preserve">á a lo siguiente: </w:t>
      </w:r>
    </w:p>
    <w:p w:rsidR="00000000" w:rsidRDefault="00A57D6E">
      <w:pPr>
        <w:pStyle w:val="texto"/>
        <w:spacing w:after="0" w:line="240" w:lineRule="auto"/>
        <w:rPr>
          <w:sz w:val="20"/>
        </w:rPr>
      </w:pPr>
    </w:p>
    <w:p w:rsidR="00000000" w:rsidRDefault="00A57D6E">
      <w:pPr>
        <w:pStyle w:val="ROMANOS"/>
        <w:spacing w:after="0" w:line="240" w:lineRule="auto"/>
        <w:rPr>
          <w:rFonts w:cs="Arial"/>
          <w:sz w:val="20"/>
        </w:rPr>
      </w:pPr>
      <w:r>
        <w:rPr>
          <w:rFonts w:cs="Arial"/>
          <w:sz w:val="20"/>
        </w:rPr>
        <w:t xml:space="preserve">I. </w:t>
      </w:r>
      <w:r>
        <w:rPr>
          <w:rFonts w:cs="Arial"/>
          <w:sz w:val="20"/>
        </w:rPr>
        <w:tab/>
        <w:t xml:space="preserve">La reforma al artículo 3o., tercer párrafo y la adición de los incisos c) y d) a la fracción II del artículo 1o.-A, de la Ley del Impuesto al Valor Agregado, entrarán en vigor el 1o. de abril del año 2000. </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II.</w:t>
      </w:r>
      <w:r>
        <w:rPr>
          <w:rFonts w:cs="Arial"/>
          <w:sz w:val="20"/>
        </w:rPr>
        <w:tab/>
        <w:t>Los contribuyentes q</w:t>
      </w:r>
      <w:r>
        <w:rPr>
          <w:rFonts w:cs="Arial"/>
          <w:sz w:val="20"/>
        </w:rPr>
        <w:t>ue en los términos de la Ley del Impuesto al Valor Agregado vigente hasta el 31 de diciembre de 1999 hayan estado obligados a presentar la declaración por dicho ejercicio, podrán optar por aplicar lo dispuesto en los artículos 4o., 4o.-A, 5o., 6o. y 7o. de</w:t>
      </w:r>
      <w:r>
        <w:rPr>
          <w:rFonts w:cs="Arial"/>
          <w:sz w:val="20"/>
        </w:rPr>
        <w:t xml:space="preserve"> la Ley citada vigente hasta el 31 de diciembre de 1999, durante el periodo comprendido del 1o. de enero al 31 de marzo de 2000, siempre que cumplan con lo siguiente: </w:t>
      </w:r>
    </w:p>
    <w:p w:rsidR="00000000" w:rsidRDefault="00A57D6E">
      <w:pPr>
        <w:pStyle w:val="INCISO"/>
        <w:spacing w:after="0" w:line="240" w:lineRule="auto"/>
        <w:rPr>
          <w:rFonts w:cs="Arial"/>
          <w:sz w:val="20"/>
        </w:rPr>
      </w:pPr>
    </w:p>
    <w:p w:rsidR="00000000" w:rsidRDefault="00A57D6E">
      <w:pPr>
        <w:pStyle w:val="INCISO"/>
        <w:spacing w:after="0" w:line="240" w:lineRule="auto"/>
        <w:rPr>
          <w:rFonts w:cs="Arial"/>
          <w:sz w:val="20"/>
        </w:rPr>
      </w:pPr>
      <w:r>
        <w:rPr>
          <w:rFonts w:cs="Arial"/>
          <w:sz w:val="20"/>
        </w:rPr>
        <w:t>a)</w:t>
      </w:r>
      <w:r>
        <w:rPr>
          <w:rFonts w:cs="Arial"/>
          <w:sz w:val="20"/>
        </w:rPr>
        <w:tab/>
        <w:t xml:space="preserve">Considerarán que el ejercicio de 1999 comprende el periodo del 1o. de enero de 1999 </w:t>
      </w:r>
      <w:r>
        <w:rPr>
          <w:rFonts w:cs="Arial"/>
          <w:sz w:val="20"/>
        </w:rPr>
        <w:t>al 31 de marzo de 2000. Para estos efectos, considerarán el valor de los actos o actividades realizados, los pagos provisionales efectuados, el monto equivalente al del impuesto al valor agregado que les hubiera sido trasladado y el propio impuesto que hub</w:t>
      </w:r>
      <w:r>
        <w:rPr>
          <w:rFonts w:cs="Arial"/>
          <w:sz w:val="20"/>
        </w:rPr>
        <w:t xml:space="preserve">iesen pagado con motivo de la importación, correspondientes a dicho periodo. </w:t>
      </w:r>
    </w:p>
    <w:p w:rsidR="00000000" w:rsidRDefault="00A57D6E">
      <w:pPr>
        <w:pStyle w:val="INCISO"/>
        <w:spacing w:after="0" w:line="240" w:lineRule="auto"/>
        <w:rPr>
          <w:rFonts w:cs="Arial"/>
          <w:sz w:val="20"/>
        </w:rPr>
      </w:pPr>
    </w:p>
    <w:p w:rsidR="00000000" w:rsidRDefault="00A57D6E">
      <w:pPr>
        <w:pStyle w:val="INCISO"/>
        <w:spacing w:after="0" w:line="240" w:lineRule="auto"/>
        <w:rPr>
          <w:rFonts w:cs="Arial"/>
          <w:sz w:val="20"/>
        </w:rPr>
      </w:pPr>
      <w:r>
        <w:rPr>
          <w:rFonts w:cs="Arial"/>
          <w:sz w:val="20"/>
        </w:rPr>
        <w:t>b)</w:t>
      </w:r>
      <w:r>
        <w:rPr>
          <w:rFonts w:cs="Arial"/>
          <w:sz w:val="20"/>
        </w:rPr>
        <w:tab/>
        <w:t>Deberán presentar la declaración del ejercicio a que se refiere el inciso anterior, a más tardar el último día del mes siguiente a aquél en que en los términos de lo dispuest</w:t>
      </w:r>
      <w:r>
        <w:rPr>
          <w:rFonts w:cs="Arial"/>
          <w:sz w:val="20"/>
        </w:rPr>
        <w:t xml:space="preserve">o en la Ley del Impuesto al Valor Agregado vigente hasta el 31 de diciembre de 1999, se deba presentar la declaración del ejercicio. </w:t>
      </w:r>
    </w:p>
    <w:p w:rsidR="00000000" w:rsidRDefault="00A57D6E">
      <w:pPr>
        <w:pStyle w:val="INCISO"/>
        <w:spacing w:after="0" w:line="240" w:lineRule="auto"/>
        <w:rPr>
          <w:rFonts w:cs="Arial"/>
          <w:sz w:val="20"/>
        </w:rPr>
      </w:pPr>
    </w:p>
    <w:p w:rsidR="00000000" w:rsidRDefault="00A57D6E">
      <w:pPr>
        <w:pStyle w:val="INCISO"/>
        <w:spacing w:after="0" w:line="240" w:lineRule="auto"/>
        <w:rPr>
          <w:rFonts w:cs="Arial"/>
          <w:sz w:val="20"/>
        </w:rPr>
      </w:pPr>
      <w:r>
        <w:rPr>
          <w:rFonts w:cs="Arial"/>
          <w:sz w:val="20"/>
        </w:rPr>
        <w:t>c)</w:t>
      </w:r>
      <w:r>
        <w:rPr>
          <w:rFonts w:cs="Arial"/>
          <w:sz w:val="20"/>
        </w:rPr>
        <w:tab/>
        <w:t>Los contribuyentes del impuesto al valor agregado que ejerzan la opción establecida en esta fracción, considerarán que</w:t>
      </w:r>
      <w:r>
        <w:rPr>
          <w:rFonts w:cs="Arial"/>
          <w:sz w:val="20"/>
        </w:rPr>
        <w:t xml:space="preserve"> el ejercicio de 2000 comprende el periodo del 1o. de abril al 31 de diciembre de 2000. </w:t>
      </w:r>
    </w:p>
    <w:p w:rsidR="00000000" w:rsidRDefault="00A57D6E">
      <w:pPr>
        <w:pStyle w:val="INCISO"/>
        <w:spacing w:after="0" w:line="240" w:lineRule="auto"/>
        <w:rPr>
          <w:rFonts w:cs="Arial"/>
          <w:sz w:val="20"/>
        </w:rPr>
      </w:pPr>
    </w:p>
    <w:p w:rsidR="00000000" w:rsidRDefault="00A57D6E">
      <w:pPr>
        <w:pStyle w:val="INCISO"/>
        <w:spacing w:after="0" w:line="240" w:lineRule="auto"/>
        <w:rPr>
          <w:rFonts w:cs="Arial"/>
          <w:sz w:val="20"/>
        </w:rPr>
      </w:pPr>
      <w:r>
        <w:rPr>
          <w:rFonts w:cs="Arial"/>
          <w:sz w:val="20"/>
        </w:rPr>
        <w:t>d)</w:t>
      </w:r>
      <w:r>
        <w:rPr>
          <w:rFonts w:cs="Arial"/>
          <w:sz w:val="20"/>
        </w:rPr>
        <w:tab/>
        <w:t xml:space="preserve">La Secretaría de Hacienda y Crédito Público emitirá las reglas de carácter general que en su caso resulten necesarias para la debida aplicación de la opción a que </w:t>
      </w:r>
      <w:r>
        <w:rPr>
          <w:rFonts w:cs="Arial"/>
          <w:sz w:val="20"/>
        </w:rPr>
        <w:t xml:space="preserve">se refiere la presente fracción. </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III.</w:t>
      </w:r>
      <w:r>
        <w:rPr>
          <w:rFonts w:cs="Arial"/>
          <w:sz w:val="20"/>
        </w:rPr>
        <w:tab/>
        <w:t xml:space="preserve">Durante el ejercicio fiscal de 2000 el Impuesto al Valor Agregado sobre el servicio o suministro de agua para uso doméstico que se efectúe en dicho ejercicio, se causará a la tasa del cero por ciento. </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 xml:space="preserve">TRANSITORIO </w:t>
      </w:r>
    </w:p>
    <w:p w:rsidR="00000000" w:rsidRDefault="00A57D6E">
      <w:pPr>
        <w:pStyle w:val="texto"/>
        <w:spacing w:after="0" w:line="240" w:lineRule="auto"/>
        <w:rPr>
          <w:b/>
          <w:sz w:val="20"/>
        </w:rPr>
      </w:pPr>
    </w:p>
    <w:p w:rsidR="00000000" w:rsidRDefault="00A57D6E">
      <w:pPr>
        <w:pStyle w:val="texto"/>
        <w:spacing w:after="0" w:line="240" w:lineRule="auto"/>
        <w:rPr>
          <w:sz w:val="20"/>
        </w:rPr>
      </w:pPr>
      <w:r>
        <w:rPr>
          <w:b/>
          <w:sz w:val="20"/>
        </w:rPr>
        <w:t>Único.</w:t>
      </w:r>
      <w:r>
        <w:rPr>
          <w:sz w:val="20"/>
        </w:rPr>
        <w:t xml:space="preserve"> La presente Ley entrará en vigor el 1o. de enero de 2000. </w:t>
      </w:r>
    </w:p>
    <w:p w:rsidR="00000000" w:rsidRDefault="00A57D6E">
      <w:pPr>
        <w:pStyle w:val="texto"/>
        <w:spacing w:after="0" w:line="240" w:lineRule="auto"/>
        <w:rPr>
          <w:sz w:val="20"/>
        </w:rPr>
      </w:pPr>
    </w:p>
    <w:p w:rsidR="00000000" w:rsidRDefault="00A57D6E">
      <w:pPr>
        <w:pStyle w:val="texto"/>
        <w:spacing w:after="0" w:line="240" w:lineRule="auto"/>
        <w:rPr>
          <w:b/>
          <w:sz w:val="20"/>
        </w:rPr>
      </w:pPr>
      <w:r>
        <w:rPr>
          <w:sz w:val="20"/>
        </w:rPr>
        <w:t xml:space="preserve">México, D.F., a 15 de diciembre de 1999.- Dip. </w:t>
      </w:r>
      <w:r>
        <w:rPr>
          <w:b/>
          <w:sz w:val="20"/>
        </w:rPr>
        <w:t>Francisco José Paoli Bolio</w:t>
      </w:r>
      <w:r>
        <w:rPr>
          <w:sz w:val="20"/>
        </w:rPr>
        <w:t xml:space="preserve">, Presidente.- Sen. </w:t>
      </w:r>
      <w:r>
        <w:rPr>
          <w:b/>
          <w:sz w:val="20"/>
        </w:rPr>
        <w:t>Dionisio Pérez Jácome</w:t>
      </w:r>
      <w:r>
        <w:rPr>
          <w:sz w:val="20"/>
        </w:rPr>
        <w:t xml:space="preserve">, Vicepresidente en funciones.- Dip. </w:t>
      </w:r>
      <w:r>
        <w:rPr>
          <w:b/>
          <w:sz w:val="20"/>
        </w:rPr>
        <w:t>Francisco J. Loyo Ramos</w:t>
      </w:r>
      <w:r>
        <w:rPr>
          <w:sz w:val="20"/>
        </w:rPr>
        <w:t>, Secretario.-</w:t>
      </w:r>
      <w:r>
        <w:rPr>
          <w:sz w:val="20"/>
        </w:rPr>
        <w:t xml:space="preserve"> Sen. </w:t>
      </w:r>
      <w:r>
        <w:rPr>
          <w:b/>
          <w:sz w:val="20"/>
        </w:rPr>
        <w:t>Raúl Juárez Valencia</w:t>
      </w:r>
      <w:r>
        <w:rPr>
          <w:sz w:val="20"/>
        </w:rPr>
        <w:t>, Secretario.- Rúbricas</w:t>
      </w:r>
      <w:r>
        <w:rPr>
          <w:b/>
          <w:sz w:val="20"/>
        </w:rPr>
        <w:t>".</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Constitución Política de los Estados Unidos Mexicanos, y para su debida publicación y observancia, expido el presente Decreto en la</w:t>
      </w:r>
      <w:r>
        <w:rPr>
          <w:sz w:val="20"/>
        </w:rPr>
        <w:t xml:space="preserve"> residencia del Poder Ejecutivo Federal, en la Ciudad de México, Distrito Federal, a los veintinueve días del mes de diciembre de mil novecientos noventa y nueve.- </w:t>
      </w:r>
      <w:r>
        <w:rPr>
          <w:b/>
          <w:sz w:val="20"/>
        </w:rPr>
        <w:t>Ernesto Zedillo Ponce de León</w:t>
      </w:r>
      <w:r>
        <w:rPr>
          <w:sz w:val="20"/>
        </w:rPr>
        <w:t xml:space="preserve">.- Rúbrica.- El Secretario de Gobernación, </w:t>
      </w:r>
      <w:r>
        <w:rPr>
          <w:b/>
          <w:sz w:val="20"/>
        </w:rPr>
        <w:t>Diódoro Carrasco Alt</w:t>
      </w:r>
      <w:r>
        <w:rPr>
          <w:b/>
          <w:sz w:val="20"/>
        </w:rPr>
        <w:t>amirano</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que se reforman diversas disposiciones fiscales.</w:t>
      </w:r>
    </w:p>
    <w:p w:rsidR="00000000" w:rsidRDefault="00A57D6E">
      <w:pPr>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31 de diciembre de 2000</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0"/>
        </w:rPr>
      </w:pPr>
      <w:r>
        <w:rPr>
          <w:rFonts w:ascii="Arial" w:hAnsi="Arial" w:cs="Arial"/>
          <w:sz w:val="20"/>
        </w:rPr>
        <w:t>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Artículo Quinto.</w:t>
      </w:r>
      <w:r>
        <w:rPr>
          <w:sz w:val="20"/>
        </w:rPr>
        <w:t xml:space="preserve"> Se</w:t>
      </w:r>
      <w:r>
        <w:rPr>
          <w:b/>
          <w:sz w:val="20"/>
        </w:rPr>
        <w:t xml:space="preserve"> REFORMAN</w:t>
      </w:r>
      <w:r>
        <w:rPr>
          <w:sz w:val="20"/>
        </w:rPr>
        <w:t xml:space="preserve"> los artículos 4o., séptimo pár</w:t>
      </w:r>
      <w:r>
        <w:rPr>
          <w:sz w:val="20"/>
        </w:rPr>
        <w:t xml:space="preserve">rafo en sus incisos a) y b), y octavo párrafo; 4o.-B; 5o., segundo, tercero y actual séptimo párrafos; 29, fracciones I y VIII, primer párrafo; se </w:t>
      </w:r>
      <w:r>
        <w:rPr>
          <w:b/>
          <w:sz w:val="20"/>
        </w:rPr>
        <w:t>ADICIONA</w:t>
      </w:r>
      <w:r>
        <w:rPr>
          <w:sz w:val="20"/>
        </w:rPr>
        <w:t xml:space="preserve"> el artículo 5o., con un sexto párrafo, pasando los actuales sexto a octavo párrafos a ser séptimo a </w:t>
      </w:r>
      <w:r>
        <w:rPr>
          <w:sz w:val="20"/>
        </w:rPr>
        <w:t xml:space="preserve">noveno párrafos, respectivamente; y se </w:t>
      </w:r>
      <w:r>
        <w:rPr>
          <w:b/>
          <w:sz w:val="20"/>
        </w:rPr>
        <w:t>DEROGA</w:t>
      </w:r>
      <w:r>
        <w:rPr>
          <w:sz w:val="20"/>
        </w:rPr>
        <w:t xml:space="preserve"> el artículo 32, último párrafo, de la Ley del Impuesto al Valor Agregado, para quedar como sigue:</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Disposiciones Transitorias de la Ley del Impuesto al Valor Agregado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lang w:val="es-MX"/>
        </w:rPr>
      </w:pPr>
      <w:r>
        <w:rPr>
          <w:b/>
          <w:sz w:val="20"/>
          <w:lang w:val="es-MX"/>
        </w:rPr>
        <w:t>Artículo Sexto.</w:t>
      </w:r>
      <w:r>
        <w:rPr>
          <w:sz w:val="20"/>
          <w:lang w:val="es-MX"/>
        </w:rPr>
        <w:t xml:space="preserve"> En relación co</w:t>
      </w:r>
      <w:r>
        <w:rPr>
          <w:sz w:val="20"/>
          <w:lang w:val="es-MX"/>
        </w:rPr>
        <w:t>n las modificaciones a que se refiere el Artículo Quinto de este Decreto, se estará a lo siguiente:</w:t>
      </w:r>
    </w:p>
    <w:p w:rsidR="00000000" w:rsidRDefault="00A57D6E">
      <w:pPr>
        <w:pStyle w:val="texto"/>
        <w:spacing w:after="0" w:line="240" w:lineRule="auto"/>
        <w:rPr>
          <w:sz w:val="20"/>
          <w:lang w:val="es-MX"/>
        </w:rPr>
      </w:pPr>
    </w:p>
    <w:p w:rsidR="00000000" w:rsidRDefault="00A57D6E">
      <w:pPr>
        <w:pStyle w:val="ROMANOS"/>
        <w:spacing w:after="0" w:line="240" w:lineRule="auto"/>
        <w:rPr>
          <w:rFonts w:cs="Arial"/>
          <w:sz w:val="20"/>
        </w:rPr>
      </w:pPr>
      <w:r>
        <w:rPr>
          <w:rFonts w:cs="Arial"/>
          <w:sz w:val="20"/>
        </w:rPr>
        <w:t>I.</w:t>
      </w:r>
      <w:r>
        <w:rPr>
          <w:rFonts w:cs="Arial"/>
          <w:b/>
          <w:sz w:val="20"/>
        </w:rPr>
        <w:tab/>
      </w:r>
      <w:r>
        <w:rPr>
          <w:rFonts w:cs="Arial"/>
          <w:sz w:val="20"/>
        </w:rPr>
        <w:t>La reforma al artículo 4o., séptimo párrafo, inciso a) de la Ley del Impuesto al Valor Agregado, entrará en vigor a partir del 1o. de marzo de 2001.</w:t>
      </w:r>
    </w:p>
    <w:p w:rsidR="00000000" w:rsidRDefault="00A57D6E">
      <w:pPr>
        <w:pStyle w:val="ROMANOS"/>
        <w:spacing w:after="0" w:line="240" w:lineRule="auto"/>
        <w:rPr>
          <w:rFonts w:cs="Arial"/>
          <w:sz w:val="20"/>
        </w:rPr>
      </w:pPr>
    </w:p>
    <w:p w:rsidR="00000000" w:rsidRDefault="00A57D6E">
      <w:pPr>
        <w:pStyle w:val="ROMANOS"/>
        <w:spacing w:after="0" w:line="240" w:lineRule="auto"/>
        <w:rPr>
          <w:rFonts w:cs="Arial"/>
          <w:sz w:val="20"/>
        </w:rPr>
      </w:pPr>
      <w:r>
        <w:rPr>
          <w:rFonts w:cs="Arial"/>
          <w:sz w:val="20"/>
        </w:rPr>
        <w:t>II</w:t>
      </w:r>
      <w:r>
        <w:rPr>
          <w:rFonts w:cs="Arial"/>
          <w:sz w:val="20"/>
        </w:rPr>
        <w:t>.</w:t>
      </w:r>
      <w:r>
        <w:rPr>
          <w:rFonts w:cs="Arial"/>
          <w:b/>
          <w:sz w:val="20"/>
        </w:rPr>
        <w:tab/>
      </w:r>
      <w:r>
        <w:rPr>
          <w:rFonts w:cs="Arial"/>
          <w:sz w:val="20"/>
        </w:rPr>
        <w:t>Durante el ejercicio fiscal de 2001 el Impuesto al Valor Agregado sobre el servicio o suministro de agua para uso doméstico que se efectúe en dicho ejercicio, se causará a la tasa del cero por ciento.</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Transitorios</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Primero.</w:t>
      </w:r>
      <w:r>
        <w:rPr>
          <w:sz w:val="20"/>
        </w:rPr>
        <w:t xml:space="preserve"> El presente Decreto entrará e</w:t>
      </w:r>
      <w:r>
        <w:rPr>
          <w:sz w:val="20"/>
        </w:rPr>
        <w:t>n vigor el 1o. de enero de 2001.</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Segundo.</w:t>
      </w:r>
      <w:r>
        <w:rPr>
          <w:sz w:val="20"/>
        </w:rPr>
        <w:t xml:space="preserve"> Las menciones hechas en el presente Decreto a las Secretarías cuyas denominaciones se modificaron por efectos del Decreto publicado en el </w:t>
      </w:r>
      <w:r>
        <w:rPr>
          <w:b/>
          <w:sz w:val="20"/>
        </w:rPr>
        <w:t>Diario Oficial de la Federación</w:t>
      </w:r>
      <w:r>
        <w:rPr>
          <w:sz w:val="20"/>
        </w:rPr>
        <w:t xml:space="preserve"> el jueves 30 de noviembre de 2000, mediante</w:t>
      </w:r>
      <w:r>
        <w:rPr>
          <w:sz w:val="20"/>
        </w:rPr>
        <w:t xml:space="preserve"> el cual se reformó la Ley Orgánica de la Administración Pública Federal, se entenderán conforme a la denominación que para cada una se estableció en este último.</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 xml:space="preserve">México, D.F., a 28 de diciembre de 2000.- Sen. </w:t>
      </w:r>
      <w:r>
        <w:rPr>
          <w:b/>
          <w:sz w:val="20"/>
        </w:rPr>
        <w:t>Enrique Jackson Ramírez</w:t>
      </w:r>
      <w:r>
        <w:rPr>
          <w:sz w:val="20"/>
        </w:rPr>
        <w:t xml:space="preserve">, Presidente.- Dip. </w:t>
      </w:r>
      <w:r>
        <w:rPr>
          <w:b/>
          <w:sz w:val="20"/>
        </w:rPr>
        <w:t>Ri</w:t>
      </w:r>
      <w:r>
        <w:rPr>
          <w:b/>
          <w:sz w:val="20"/>
        </w:rPr>
        <w:t>cardo Francisco García Cervantes</w:t>
      </w:r>
      <w:r>
        <w:rPr>
          <w:sz w:val="20"/>
        </w:rPr>
        <w:t xml:space="preserve">, Presidente.- Sen. </w:t>
      </w:r>
      <w:r>
        <w:rPr>
          <w:b/>
          <w:sz w:val="20"/>
        </w:rPr>
        <w:t>Yolanda González Hernández</w:t>
      </w:r>
      <w:r>
        <w:rPr>
          <w:sz w:val="20"/>
        </w:rPr>
        <w:t xml:space="preserve">, Secretario.- Dip. </w:t>
      </w:r>
      <w:r>
        <w:rPr>
          <w:b/>
          <w:sz w:val="20"/>
        </w:rPr>
        <w:t>Manuel Medellín Milán</w:t>
      </w:r>
      <w:r>
        <w:rPr>
          <w:sz w:val="20"/>
        </w:rPr>
        <w:t>, Secretario.- Rúbricas</w:t>
      </w:r>
      <w:r>
        <w:rPr>
          <w:b/>
          <w:sz w:val="20"/>
        </w:rPr>
        <w:t>"</w:t>
      </w:r>
      <w:r>
        <w:rPr>
          <w:sz w:val="20"/>
        </w:rPr>
        <w:t>.</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Constitución Política de los Estados U</w:t>
      </w:r>
      <w:r>
        <w:rPr>
          <w:sz w:val="20"/>
        </w:rPr>
        <w:t xml:space="preserve">nidos Mexicanos, y para su debida publicación y observancia, expido el presente Decreto en la residencia del Poder Ejecutivo Federal, en la Ciudad de México, Distrito Federal, a los veintinueve días del mes de diciembre de dos mil.- </w:t>
      </w:r>
      <w:r>
        <w:rPr>
          <w:b/>
          <w:sz w:val="20"/>
        </w:rPr>
        <w:t>Vicente Fox Quesada</w:t>
      </w:r>
      <w:r>
        <w:rPr>
          <w:sz w:val="20"/>
        </w:rPr>
        <w:t>.- R</w:t>
      </w:r>
      <w:r>
        <w:rPr>
          <w:sz w:val="20"/>
        </w:rPr>
        <w:t xml:space="preserve">úbrica.- El Secretario de Gobernación, </w:t>
      </w:r>
      <w:r>
        <w:rPr>
          <w:b/>
          <w:sz w:val="20"/>
        </w:rPr>
        <w:t>Santiago Creel Miranda</w:t>
      </w:r>
      <w:r>
        <w:rPr>
          <w:sz w:val="20"/>
        </w:rPr>
        <w:t>.- Rúbrica.</w:t>
      </w:r>
    </w:p>
    <w:p w:rsidR="00000000" w:rsidRDefault="00A57D6E">
      <w:pPr>
        <w:pStyle w:val="Textosinformato"/>
        <w:jc w:val="both"/>
        <w:rPr>
          <w:rFonts w:ascii="Arial" w:hAnsi="Arial" w:cs="Arial"/>
          <w:b/>
          <w:bCs/>
          <w:sz w:val="22"/>
          <w:szCs w:val="24"/>
        </w:rPr>
      </w:pPr>
      <w:r>
        <w:rPr>
          <w:rFonts w:ascii="Arial" w:hAnsi="Arial" w:cs="Arial"/>
          <w:szCs w:val="24"/>
        </w:rPr>
        <w:br w:type="page"/>
      </w:r>
      <w:r>
        <w:rPr>
          <w:rFonts w:ascii="Arial" w:hAnsi="Arial" w:cs="Arial"/>
          <w:b/>
          <w:bCs/>
          <w:sz w:val="22"/>
        </w:rPr>
        <w:lastRenderedPageBreak/>
        <w:t>VIGESIMA Cuarta Resolución de Modificaciones a la Resolución Miscelánea Fiscal para 2000 y anexos 5, 7 y 14.</w:t>
      </w:r>
    </w:p>
    <w:p w:rsidR="00000000" w:rsidRDefault="00A57D6E">
      <w:pPr>
        <w:pStyle w:val="Textosinformato"/>
        <w:jc w:val="both"/>
        <w:rPr>
          <w:rFonts w:ascii="Arial" w:hAnsi="Arial" w:cs="Arial"/>
          <w:szCs w:val="24"/>
        </w:rPr>
      </w:pPr>
    </w:p>
    <w:p w:rsidR="00000000" w:rsidRDefault="00A57D6E">
      <w:pPr>
        <w:pStyle w:val="Textosinformato"/>
        <w:jc w:val="center"/>
        <w:rPr>
          <w:rFonts w:ascii="Arial" w:eastAsia="MS Mincho" w:hAnsi="Arial" w:cs="Arial"/>
        </w:rPr>
      </w:pPr>
      <w:r>
        <w:rPr>
          <w:rFonts w:ascii="Arial" w:eastAsia="MS Mincho" w:hAnsi="Arial" w:cs="Arial"/>
          <w:sz w:val="16"/>
        </w:rPr>
        <w:t>Publicada en el Diario Oficial de la Federación el 12 de febrero de 2002</w:t>
      </w:r>
    </w:p>
    <w:p w:rsidR="00000000" w:rsidRDefault="00A57D6E">
      <w:pPr>
        <w:pStyle w:val="Textosinformato"/>
        <w:jc w:val="both"/>
        <w:rPr>
          <w:rFonts w:ascii="Arial" w:hAnsi="Arial" w:cs="Arial"/>
          <w:szCs w:val="24"/>
        </w:rPr>
      </w:pPr>
    </w:p>
    <w:p w:rsidR="00000000" w:rsidRDefault="00A57D6E">
      <w:pPr>
        <w:pStyle w:val="ANOTACION"/>
        <w:spacing w:before="0" w:after="0" w:line="240" w:lineRule="auto"/>
        <w:rPr>
          <w:rFonts w:ascii="Arial" w:hAnsi="Arial" w:cs="Arial"/>
          <w:sz w:val="22"/>
        </w:rPr>
      </w:pPr>
      <w:r>
        <w:rPr>
          <w:rFonts w:ascii="Arial" w:hAnsi="Arial" w:cs="Arial"/>
          <w:sz w:val="22"/>
        </w:rPr>
        <w:t>Transitorios</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 xml:space="preserve">Unico. </w:t>
      </w:r>
      <w:r>
        <w:rPr>
          <w:sz w:val="20"/>
        </w:rPr>
        <w:t xml:space="preserve">La presente Resolución entrará en vigor el día siguiente al de su publicación en el </w:t>
      </w:r>
      <w:r>
        <w:rPr>
          <w:b/>
          <w:sz w:val="20"/>
        </w:rPr>
        <w:t>Diario Oficial de la Federación</w:t>
      </w:r>
      <w:r>
        <w:rPr>
          <w:sz w:val="20"/>
        </w:rPr>
        <w:t>.</w:t>
      </w:r>
    </w:p>
    <w:p w:rsidR="00000000" w:rsidRDefault="00A57D6E">
      <w:pPr>
        <w:pStyle w:val="texto"/>
        <w:spacing w:after="0" w:line="240" w:lineRule="auto"/>
        <w:rPr>
          <w:sz w:val="20"/>
        </w:rPr>
      </w:pPr>
    </w:p>
    <w:p w:rsidR="00000000" w:rsidRDefault="00A57D6E">
      <w:pPr>
        <w:pStyle w:val="r"/>
        <w:spacing w:after="0" w:line="240" w:lineRule="auto"/>
        <w:rPr>
          <w:rFonts w:cs="Arial"/>
          <w:sz w:val="20"/>
        </w:rPr>
      </w:pPr>
      <w:r>
        <w:rPr>
          <w:rFonts w:cs="Arial"/>
          <w:sz w:val="20"/>
        </w:rPr>
        <w:t>Atentamente</w:t>
      </w:r>
    </w:p>
    <w:p w:rsidR="00000000" w:rsidRDefault="00A57D6E">
      <w:pPr>
        <w:pStyle w:val="r"/>
        <w:spacing w:after="0" w:line="240" w:lineRule="auto"/>
        <w:rPr>
          <w:rFonts w:cs="Arial"/>
          <w:sz w:val="20"/>
        </w:rPr>
      </w:pPr>
    </w:p>
    <w:p w:rsidR="00000000" w:rsidRDefault="00A57D6E">
      <w:pPr>
        <w:pStyle w:val="r"/>
        <w:spacing w:after="0" w:line="240" w:lineRule="auto"/>
        <w:rPr>
          <w:rFonts w:cs="Arial"/>
          <w:sz w:val="20"/>
        </w:rPr>
      </w:pPr>
      <w:r>
        <w:rPr>
          <w:rFonts w:cs="Arial"/>
          <w:sz w:val="20"/>
        </w:rPr>
        <w:t>Sufragio Efectivo. No Reelección.</w:t>
      </w:r>
    </w:p>
    <w:p w:rsidR="00000000" w:rsidRDefault="00A57D6E">
      <w:pPr>
        <w:pStyle w:val="r"/>
        <w:spacing w:after="0" w:line="240" w:lineRule="auto"/>
        <w:rPr>
          <w:rFonts w:cs="Arial"/>
          <w:sz w:val="20"/>
        </w:rPr>
      </w:pPr>
    </w:p>
    <w:p w:rsidR="00000000" w:rsidRDefault="00A57D6E">
      <w:pPr>
        <w:pStyle w:val="texto"/>
        <w:spacing w:after="0" w:line="240" w:lineRule="auto"/>
        <w:rPr>
          <w:sz w:val="20"/>
        </w:rPr>
      </w:pPr>
      <w:r>
        <w:rPr>
          <w:sz w:val="20"/>
        </w:rPr>
        <w:t>México, D.F., a 25 de enero de 2002.- En ausencia del Secretario de</w:t>
      </w:r>
      <w:r>
        <w:rPr>
          <w:sz w:val="20"/>
        </w:rPr>
        <w:t xml:space="preserve"> Hacienda y Crédito Público y del Subsecretario del Ramo, y con fundamento en el artículo 105 del Reglamento Interior de esta Secretaría, el Subsecretario de Ingresos, </w:t>
      </w:r>
      <w:r>
        <w:rPr>
          <w:b/>
          <w:sz w:val="20"/>
        </w:rPr>
        <w:t>Rubén Aguirre Pangburn</w:t>
      </w:r>
      <w:r>
        <w:rPr>
          <w:sz w:val="20"/>
        </w:rPr>
        <w:t>.- Rúbrica.</w:t>
      </w:r>
    </w:p>
    <w:p w:rsidR="00000000" w:rsidRDefault="00A57D6E">
      <w:pPr>
        <w:pStyle w:val="Textosinformato"/>
        <w:jc w:val="both"/>
        <w:rPr>
          <w:rFonts w:ascii="Arial" w:hAnsi="Arial" w:cs="Arial"/>
          <w:szCs w:val="24"/>
        </w:rPr>
      </w:pPr>
    </w:p>
    <w:p w:rsidR="00000000" w:rsidRDefault="00A57D6E">
      <w:pPr>
        <w:pStyle w:val="ANOTACION"/>
        <w:spacing w:before="0" w:after="0" w:line="240" w:lineRule="auto"/>
        <w:rPr>
          <w:rFonts w:ascii="Arial" w:hAnsi="Arial" w:cs="Arial"/>
          <w:sz w:val="20"/>
        </w:rPr>
      </w:pPr>
      <w:r>
        <w:rPr>
          <w:rFonts w:ascii="Arial" w:hAnsi="Arial" w:cs="Arial"/>
          <w:sz w:val="20"/>
        </w:rPr>
        <w:t>Anexo 5 de la Resolución Miscelánea Fiscal para 2000</w:t>
      </w:r>
    </w:p>
    <w:p w:rsidR="00000000" w:rsidRDefault="00A57D6E">
      <w:pPr>
        <w:pStyle w:val="Textosinformato"/>
        <w:jc w:val="both"/>
        <w:rPr>
          <w:rFonts w:ascii="Arial" w:hAnsi="Arial" w:cs="Arial"/>
          <w:szCs w:val="24"/>
        </w:rPr>
      </w:pPr>
    </w:p>
    <w:p w:rsidR="00000000" w:rsidRDefault="00A57D6E">
      <w:pPr>
        <w:pStyle w:val="texto"/>
        <w:spacing w:after="0" w:line="240" w:lineRule="auto"/>
        <w:ind w:left="270" w:firstLine="0"/>
        <w:rPr>
          <w:b/>
          <w:sz w:val="20"/>
        </w:rPr>
      </w:pPr>
      <w:r>
        <w:rPr>
          <w:b/>
          <w:sz w:val="20"/>
        </w:rPr>
        <w:t>4. Ley del IVA</w:t>
      </w:r>
    </w:p>
    <w:p w:rsidR="00000000" w:rsidRDefault="00A57D6E">
      <w:pPr>
        <w:pStyle w:val="texto"/>
        <w:spacing w:after="0" w:line="240" w:lineRule="auto"/>
        <w:rPr>
          <w:b/>
          <w:sz w:val="20"/>
        </w:rPr>
      </w:pPr>
    </w:p>
    <w:p w:rsidR="00000000" w:rsidRDefault="00A57D6E">
      <w:pPr>
        <w:pStyle w:val="texto"/>
        <w:spacing w:after="0" w:line="240" w:lineRule="auto"/>
        <w:rPr>
          <w:sz w:val="20"/>
        </w:rPr>
      </w:pPr>
      <w:r>
        <w:rPr>
          <w:b/>
          <w:sz w:val="20"/>
        </w:rPr>
        <w:t>“Artículo 2-C.</w:t>
      </w:r>
      <w:r>
        <w:rPr>
          <w:sz w:val="20"/>
        </w:rPr>
        <w:t xml:space="preserve"> Las personas físicas con actividades empresariales que únicamente enajenen bienes o presten servicios al público en general, no estarán obligadas al pago del impuesto por dichas actividades, siempre que en el año de calendar</w:t>
      </w:r>
      <w:r>
        <w:rPr>
          <w:sz w:val="20"/>
        </w:rPr>
        <w:t xml:space="preserve">io anterior hayan obtenido ingresos que no excedan de </w:t>
      </w:r>
      <w:r>
        <w:rPr>
          <w:b/>
          <w:sz w:val="20"/>
        </w:rPr>
        <w:t>$</w:t>
      </w:r>
      <w:r>
        <w:rPr>
          <w:b/>
          <w:sz w:val="20"/>
          <w:lang w:val="es-ES"/>
        </w:rPr>
        <w:t xml:space="preserve">1,521,100.00 </w:t>
      </w:r>
      <w:r>
        <w:rPr>
          <w:sz w:val="20"/>
        </w:rPr>
        <w:t>por dichas actividades. La cantidad a que se refiere este párrafo se actualizará anualmente, en el mes de enero, en los términos del artículo 17-A del Código Fiscal de la Federación.</w:t>
      </w:r>
    </w:p>
    <w:p w:rsidR="00000000" w:rsidRDefault="00A57D6E">
      <w:pPr>
        <w:pStyle w:val="texto"/>
        <w:spacing w:after="0" w:line="240" w:lineRule="auto"/>
        <w:rPr>
          <w:b/>
          <w:sz w:val="20"/>
        </w:rPr>
      </w:pPr>
    </w:p>
    <w:p w:rsidR="00000000" w:rsidRDefault="00A57D6E">
      <w:pPr>
        <w:pStyle w:val="texto"/>
        <w:tabs>
          <w:tab w:val="right" w:leader="dot" w:pos="8820"/>
        </w:tabs>
        <w:spacing w:after="0" w:line="240" w:lineRule="auto"/>
        <w:rPr>
          <w:b/>
          <w:sz w:val="20"/>
        </w:rPr>
      </w:pPr>
      <w:r>
        <w:rPr>
          <w:sz w:val="20"/>
        </w:rPr>
        <w:tab/>
      </w:r>
      <w:r>
        <w:rPr>
          <w:b/>
          <w:sz w:val="20"/>
        </w:rPr>
        <w:t>”</w:t>
      </w:r>
    </w:p>
    <w:p w:rsidR="00000000" w:rsidRDefault="00A57D6E">
      <w:pPr>
        <w:pStyle w:val="texto"/>
        <w:tabs>
          <w:tab w:val="right" w:leader="dot" w:pos="8820"/>
        </w:tabs>
        <w:spacing w:after="0" w:line="240" w:lineRule="auto"/>
        <w:rPr>
          <w:sz w:val="20"/>
        </w:rPr>
      </w:pPr>
    </w:p>
    <w:p w:rsidR="00000000" w:rsidRDefault="00A57D6E">
      <w:pPr>
        <w:pStyle w:val="texto"/>
        <w:spacing w:after="0" w:line="240" w:lineRule="auto"/>
        <w:rPr>
          <w:sz w:val="20"/>
        </w:rPr>
      </w:pPr>
      <w:r>
        <w:rPr>
          <w:sz w:val="20"/>
        </w:rPr>
        <w:t>Atentamente</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Sufragio Efectivo. No Reelección.</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México, D.F., a 25 de enero de 2002.- En ausencia del Secretario de Hacienda y Crédito Público y del Subsecretario del Ramo, y con fundamento en el artículo 105 del Reglamento Interior de esta Secretaría,</w:t>
      </w:r>
      <w:r>
        <w:rPr>
          <w:sz w:val="20"/>
        </w:rPr>
        <w:br/>
        <w:t xml:space="preserve">el </w:t>
      </w:r>
      <w:r>
        <w:rPr>
          <w:sz w:val="20"/>
        </w:rPr>
        <w:t xml:space="preserve">Subsecretario de Ingresos, </w:t>
      </w:r>
      <w:r>
        <w:rPr>
          <w:b/>
          <w:sz w:val="20"/>
        </w:rPr>
        <w:t>Rubén Aguirre Pangburn</w:t>
      </w:r>
      <w:r>
        <w:rPr>
          <w:sz w:val="20"/>
        </w:rPr>
        <w:t>.- Rúbrica.</w:t>
      </w:r>
    </w:p>
    <w:p w:rsidR="00000000" w:rsidRDefault="00A57D6E">
      <w:pPr>
        <w:pStyle w:val="Textosinformato"/>
        <w:jc w:val="both"/>
        <w:rPr>
          <w:rFonts w:ascii="Arial" w:hAnsi="Arial" w:cs="Arial"/>
          <w:b/>
          <w:bCs/>
          <w:sz w:val="22"/>
          <w:szCs w:val="24"/>
        </w:rPr>
      </w:pPr>
      <w:r>
        <w:rPr>
          <w:rFonts w:ascii="Arial" w:hAnsi="Arial" w:cs="Arial"/>
          <w:szCs w:val="24"/>
        </w:rPr>
        <w:br w:type="page"/>
      </w:r>
      <w:r>
        <w:rPr>
          <w:rFonts w:ascii="Arial" w:hAnsi="Arial" w:cs="Arial"/>
          <w:b/>
          <w:bCs/>
          <w:sz w:val="22"/>
        </w:rPr>
        <w:lastRenderedPageBreak/>
        <w:t>SEGUNDA Resolución de Modificaciones a la Resolución Miscelánea Fiscal para 2002 y anexos 3, 4, 5, 9, 10 y 11.</w:t>
      </w:r>
    </w:p>
    <w:p w:rsidR="00000000" w:rsidRDefault="00A57D6E">
      <w:pPr>
        <w:pStyle w:val="Textosinformato"/>
        <w:jc w:val="both"/>
        <w:rPr>
          <w:rFonts w:ascii="Arial" w:hAnsi="Arial" w:cs="Arial"/>
          <w:szCs w:val="24"/>
        </w:rPr>
      </w:pPr>
    </w:p>
    <w:p w:rsidR="00000000" w:rsidRDefault="00A57D6E">
      <w:pPr>
        <w:pStyle w:val="Textosinformato"/>
        <w:jc w:val="center"/>
        <w:rPr>
          <w:rFonts w:ascii="Arial" w:eastAsia="MS Mincho" w:hAnsi="Arial" w:cs="Arial"/>
        </w:rPr>
      </w:pPr>
      <w:r>
        <w:rPr>
          <w:rFonts w:ascii="Arial" w:eastAsia="MS Mincho" w:hAnsi="Arial" w:cs="Arial"/>
          <w:sz w:val="16"/>
        </w:rPr>
        <w:t>Publicada en el Diario Oficial de la Federación el 5 de julio de 2002</w:t>
      </w:r>
    </w:p>
    <w:p w:rsidR="00000000" w:rsidRDefault="00A57D6E">
      <w:pPr>
        <w:pStyle w:val="Textosinformato"/>
        <w:jc w:val="both"/>
        <w:rPr>
          <w:rFonts w:ascii="Arial" w:hAnsi="Arial" w:cs="Arial"/>
          <w:szCs w:val="24"/>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r>
        <w:rPr>
          <w:rFonts w:ascii="Arial" w:hAnsi="Arial" w:cs="Arial"/>
          <w:sz w:val="22"/>
        </w:rPr>
        <w:t>s</w:t>
      </w:r>
    </w:p>
    <w:p w:rsidR="00000000" w:rsidRDefault="00A57D6E">
      <w:pPr>
        <w:pStyle w:val="ANOTACION"/>
        <w:spacing w:before="0" w:after="0" w:line="240" w:lineRule="auto"/>
        <w:rPr>
          <w:rFonts w:ascii="Arial" w:hAnsi="Arial" w:cs="Arial"/>
          <w:sz w:val="20"/>
        </w:rPr>
      </w:pPr>
    </w:p>
    <w:p w:rsidR="00000000" w:rsidRDefault="00A57D6E">
      <w:pPr>
        <w:pStyle w:val="ROMANOS"/>
        <w:spacing w:after="0" w:line="240" w:lineRule="auto"/>
        <w:ind w:left="0" w:firstLine="289"/>
        <w:rPr>
          <w:rFonts w:cs="Arial"/>
          <w:sz w:val="20"/>
        </w:rPr>
      </w:pPr>
      <w:r>
        <w:rPr>
          <w:rFonts w:cs="Arial"/>
          <w:b/>
          <w:sz w:val="20"/>
        </w:rPr>
        <w:t xml:space="preserve">Primero. </w:t>
      </w:r>
      <w:r>
        <w:rPr>
          <w:rFonts w:cs="Arial"/>
          <w:sz w:val="20"/>
        </w:rPr>
        <w:t xml:space="preserve">La presente Resolución entrará en vigor al día siguiente al de su publicación en el </w:t>
      </w:r>
      <w:r>
        <w:rPr>
          <w:rFonts w:cs="Arial"/>
          <w:b/>
          <w:sz w:val="20"/>
        </w:rPr>
        <w:t>Diario Oficial de la Federación</w:t>
      </w:r>
      <w:r>
        <w:rPr>
          <w:rFonts w:cs="Arial"/>
          <w:sz w:val="20"/>
        </w:rPr>
        <w:t xml:space="preserve">. </w:t>
      </w:r>
    </w:p>
    <w:p w:rsidR="00000000" w:rsidRDefault="00A57D6E">
      <w:pPr>
        <w:pStyle w:val="ROMANOS"/>
        <w:spacing w:after="0" w:line="240" w:lineRule="auto"/>
        <w:ind w:left="0" w:firstLine="289"/>
        <w:rPr>
          <w:rFonts w:cs="Arial"/>
          <w:sz w:val="20"/>
        </w:rPr>
      </w:pPr>
    </w:p>
    <w:p w:rsidR="00000000" w:rsidRDefault="00A57D6E">
      <w:pPr>
        <w:pStyle w:val="texto"/>
        <w:spacing w:after="0" w:line="240" w:lineRule="auto"/>
        <w:rPr>
          <w:sz w:val="20"/>
        </w:rPr>
      </w:pPr>
      <w:r>
        <w:rPr>
          <w:sz w:val="20"/>
        </w:rPr>
        <w:t>Atentamente</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Sufragio Efectivo. No Reelección.</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México, D.F., a 21 de junio de 2002.- El Presidente del Servicio de Administr</w:t>
      </w:r>
      <w:r>
        <w:rPr>
          <w:sz w:val="20"/>
        </w:rPr>
        <w:t xml:space="preserve">ación Tributaria, </w:t>
      </w:r>
      <w:r>
        <w:rPr>
          <w:b/>
          <w:sz w:val="20"/>
        </w:rPr>
        <w:t>Rubén Aguirre Pangburn</w:t>
      </w:r>
      <w:r>
        <w:rPr>
          <w:sz w:val="20"/>
        </w:rPr>
        <w:t>.- Rúbrica.</w:t>
      </w:r>
    </w:p>
    <w:p w:rsidR="00000000" w:rsidRDefault="00A57D6E">
      <w:pPr>
        <w:pStyle w:val="texto"/>
        <w:spacing w:after="0" w:line="240" w:lineRule="auto"/>
        <w:rPr>
          <w:sz w:val="20"/>
          <w:lang w:val="es-MX"/>
        </w:rPr>
      </w:pPr>
    </w:p>
    <w:p w:rsidR="00000000" w:rsidRDefault="00A57D6E">
      <w:pPr>
        <w:pStyle w:val="ANOTACION"/>
        <w:spacing w:before="0" w:after="0" w:line="240" w:lineRule="auto"/>
        <w:rPr>
          <w:rFonts w:ascii="Arial" w:hAnsi="Arial" w:cs="Arial"/>
          <w:sz w:val="20"/>
        </w:rPr>
      </w:pPr>
      <w:r>
        <w:rPr>
          <w:rFonts w:ascii="Arial" w:hAnsi="Arial" w:cs="Arial"/>
          <w:sz w:val="20"/>
        </w:rPr>
        <w:t>Anexo 5 de la Resolución Miscelánea Fiscal para 2002</w:t>
      </w:r>
    </w:p>
    <w:p w:rsidR="00000000" w:rsidRDefault="00A57D6E">
      <w:pPr>
        <w:pStyle w:val="texto"/>
        <w:spacing w:after="0" w:line="240" w:lineRule="auto"/>
        <w:rPr>
          <w:sz w:val="20"/>
          <w:lang w:val="es-MX"/>
        </w:rPr>
      </w:pPr>
    </w:p>
    <w:p w:rsidR="00000000" w:rsidRDefault="00A57D6E">
      <w:pPr>
        <w:pStyle w:val="ROMANOS"/>
        <w:tabs>
          <w:tab w:val="left" w:pos="450"/>
        </w:tabs>
        <w:spacing w:after="0" w:line="240" w:lineRule="auto"/>
        <w:ind w:left="450" w:hanging="450"/>
        <w:rPr>
          <w:rFonts w:cs="Arial"/>
          <w:b/>
          <w:sz w:val="20"/>
        </w:rPr>
      </w:pPr>
      <w:r>
        <w:rPr>
          <w:rFonts w:cs="Arial"/>
          <w:b/>
          <w:sz w:val="20"/>
        </w:rPr>
        <w:t>C.</w:t>
      </w:r>
      <w:r>
        <w:rPr>
          <w:rFonts w:cs="Arial"/>
          <w:b/>
          <w:sz w:val="20"/>
        </w:rPr>
        <w:tab/>
        <w:t>Cantidades actualizadas establecidas en Ley del IVA vigentes a partir del 1o. de enero de 2002</w:t>
      </w:r>
    </w:p>
    <w:p w:rsidR="00000000" w:rsidRDefault="00A57D6E">
      <w:pPr>
        <w:pStyle w:val="texto"/>
        <w:spacing w:after="0" w:line="240" w:lineRule="auto"/>
        <w:rPr>
          <w:b/>
          <w:sz w:val="20"/>
        </w:rPr>
      </w:pPr>
    </w:p>
    <w:p w:rsidR="00000000" w:rsidRDefault="00A57D6E">
      <w:pPr>
        <w:pStyle w:val="texto"/>
        <w:spacing w:after="0" w:line="240" w:lineRule="auto"/>
        <w:rPr>
          <w:sz w:val="20"/>
        </w:rPr>
      </w:pPr>
      <w:r>
        <w:rPr>
          <w:b/>
          <w:sz w:val="20"/>
        </w:rPr>
        <w:t xml:space="preserve">“Artículo 2-C. </w:t>
      </w:r>
      <w:r>
        <w:rPr>
          <w:sz w:val="20"/>
        </w:rPr>
        <w:t>Las personas físicas con actividade</w:t>
      </w:r>
      <w:r>
        <w:rPr>
          <w:sz w:val="20"/>
        </w:rPr>
        <w:t xml:space="preserve">s empresariales que únicamente enajenen bienes o presten servicios al público en general, no estarán obligadas al pago del impuesto por dichas actividades, siempre que en el año de calendario anterior hayan obtenido ingresos que no excedan de </w:t>
      </w:r>
      <w:r>
        <w:rPr>
          <w:b/>
          <w:sz w:val="20"/>
        </w:rPr>
        <w:t>$1,521,100.00</w:t>
      </w:r>
      <w:r>
        <w:rPr>
          <w:b/>
          <w:sz w:val="20"/>
        </w:rPr>
        <w:t xml:space="preserve"> </w:t>
      </w:r>
      <w:r>
        <w:rPr>
          <w:sz w:val="20"/>
        </w:rPr>
        <w:t>por dichas actividades. La cantidad a que se refiere este párrafo se actualizará anualmente, en el mes de enero, en los términos del artículo 17-A del Código Fiscal de la Federación.</w:t>
      </w:r>
    </w:p>
    <w:p w:rsidR="00000000" w:rsidRDefault="00A57D6E">
      <w:pPr>
        <w:pStyle w:val="texto"/>
        <w:spacing w:after="0" w:line="240" w:lineRule="auto"/>
        <w:rPr>
          <w:b/>
          <w:sz w:val="20"/>
        </w:rPr>
      </w:pPr>
    </w:p>
    <w:p w:rsidR="00000000" w:rsidRDefault="00A57D6E">
      <w:pPr>
        <w:pStyle w:val="texto"/>
        <w:tabs>
          <w:tab w:val="left" w:leader="dot" w:pos="8730"/>
        </w:tabs>
        <w:spacing w:after="0" w:line="240" w:lineRule="auto"/>
        <w:rPr>
          <w:sz w:val="20"/>
        </w:rPr>
      </w:pPr>
      <w:r>
        <w:rPr>
          <w:sz w:val="20"/>
        </w:rPr>
        <w:tab/>
      </w:r>
      <w:r>
        <w:rPr>
          <w:b/>
          <w:sz w:val="20"/>
        </w:rPr>
        <w:t>”</w:t>
      </w:r>
    </w:p>
    <w:p w:rsidR="00000000" w:rsidRDefault="00A57D6E">
      <w:pPr>
        <w:pStyle w:val="texto"/>
        <w:spacing w:after="0" w:line="240" w:lineRule="auto"/>
        <w:rPr>
          <w:sz w:val="20"/>
          <w:lang w:val="es-MX"/>
        </w:rPr>
      </w:pPr>
    </w:p>
    <w:p w:rsidR="00000000" w:rsidRDefault="00A57D6E">
      <w:pPr>
        <w:pStyle w:val="texto"/>
        <w:spacing w:after="0" w:line="240" w:lineRule="auto"/>
        <w:rPr>
          <w:sz w:val="20"/>
        </w:rPr>
      </w:pPr>
      <w:r>
        <w:rPr>
          <w:sz w:val="20"/>
        </w:rPr>
        <w:t>Atentamente</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Sufragio Efectivo. No Reelección.</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 xml:space="preserve">México, D.F., a 21 </w:t>
      </w:r>
      <w:r>
        <w:rPr>
          <w:sz w:val="20"/>
        </w:rPr>
        <w:t xml:space="preserve">de junio de 2002.- El Presidente del Servicio de Administración Tributaria, </w:t>
      </w:r>
      <w:r>
        <w:rPr>
          <w:b/>
          <w:sz w:val="20"/>
        </w:rPr>
        <w:t>Rubén Aguirre Pangburn</w:t>
      </w:r>
      <w:r>
        <w:rPr>
          <w:sz w:val="20"/>
        </w:rPr>
        <w:t>.- Rúbrica.</w:t>
      </w:r>
    </w:p>
    <w:p w:rsidR="00000000" w:rsidRDefault="00A57D6E">
      <w:pPr>
        <w:pStyle w:val="Textosinformato"/>
        <w:jc w:val="both"/>
        <w:rPr>
          <w:rFonts w:ascii="Arial" w:hAnsi="Arial" w:cs="Arial"/>
          <w:b/>
          <w:bCs/>
          <w:sz w:val="22"/>
          <w:szCs w:val="24"/>
        </w:rPr>
      </w:pPr>
      <w:r>
        <w:rPr>
          <w:rFonts w:ascii="Arial" w:hAnsi="Arial" w:cs="Arial"/>
          <w:szCs w:val="24"/>
        </w:rPr>
        <w:br w:type="page"/>
      </w:r>
      <w:r>
        <w:rPr>
          <w:rFonts w:ascii="Arial" w:hAnsi="Arial" w:cs="Arial"/>
          <w:b/>
          <w:bCs/>
          <w:sz w:val="22"/>
          <w:szCs w:val="24"/>
        </w:rPr>
        <w:lastRenderedPageBreak/>
        <w:t>DECRETO por el que se reforman, adicionan y derogan diversas disposiciones de la Ley del Impuesto al Valor Agregado.</w:t>
      </w:r>
    </w:p>
    <w:p w:rsidR="00000000" w:rsidRDefault="00A57D6E">
      <w:pPr>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w:t>
      </w:r>
      <w:r>
        <w:rPr>
          <w:rFonts w:ascii="Arial" w:eastAsia="MS Mincho" w:hAnsi="Arial" w:cs="Arial"/>
          <w:sz w:val="16"/>
        </w:rPr>
        <w:t>ial de la Federación el 30 de diciembre de 2002</w:t>
      </w:r>
    </w:p>
    <w:p w:rsidR="00000000" w:rsidRDefault="00A57D6E">
      <w:pPr>
        <w:rPr>
          <w:rFonts w:ascii="Arial" w:hAnsi="Arial" w:cs="Arial"/>
          <w:sz w:val="20"/>
        </w:rPr>
      </w:pPr>
    </w:p>
    <w:p w:rsidR="00000000" w:rsidRDefault="00A57D6E">
      <w:pPr>
        <w:pStyle w:val="texto"/>
        <w:spacing w:after="0" w:line="240" w:lineRule="auto"/>
        <w:rPr>
          <w:sz w:val="20"/>
        </w:rPr>
      </w:pPr>
      <w:r>
        <w:rPr>
          <w:b/>
          <w:sz w:val="20"/>
        </w:rPr>
        <w:t>Artículo Único.</w:t>
      </w:r>
      <w:r>
        <w:rPr>
          <w:sz w:val="20"/>
        </w:rPr>
        <w:t xml:space="preserve"> Se </w:t>
      </w:r>
      <w:r>
        <w:rPr>
          <w:b/>
          <w:sz w:val="20"/>
        </w:rPr>
        <w:t xml:space="preserve">REFORMAN </w:t>
      </w:r>
      <w:r>
        <w:rPr>
          <w:sz w:val="20"/>
        </w:rPr>
        <w:t>los artículos 1o.-A, fracción III y penúltimo párrafo; 2o.-A, fracción I, último párrafo; 3o., segundo y tercer párrafos; 4o., fracciones I, párrafos primero y segundo, II, III, p</w:t>
      </w:r>
      <w:r>
        <w:rPr>
          <w:sz w:val="20"/>
        </w:rPr>
        <w:t>árrafos primero, segundo y tercero en su encabezado e inciso b) y IV, así como los párrafos cuarto, sexto y séptimo, incisos b) y c) del artículo; 5o., primero, segundo y cuarto párrafos; 6o., primer párrafo; 7o., primero y segundo párrafos; 11; 12; 15, fr</w:t>
      </w:r>
      <w:r>
        <w:rPr>
          <w:sz w:val="20"/>
        </w:rPr>
        <w:t>acciones X, inciso h) y XVI; 17; 18-A, primer párrafo; 22; 26, fracción III; 29, fracciones I, IV, inciso b), y VII, así como el último párrafo del artículo; 30, segundo párrafo; 32, fracciones III, actuales segundo y cuarto párrafos, IV y V, primer párraf</w:t>
      </w:r>
      <w:r>
        <w:rPr>
          <w:sz w:val="20"/>
        </w:rPr>
        <w:t>o, así como el penúltimo párrafo del artículo; 33, pr</w:t>
      </w:r>
      <w:r>
        <w:rPr>
          <w:spacing w:val="-5"/>
          <w:sz w:val="20"/>
        </w:rPr>
        <w:t xml:space="preserve">imer párrafo y 34, primer párrafo; se </w:t>
      </w:r>
      <w:r>
        <w:rPr>
          <w:b/>
          <w:spacing w:val="-5"/>
          <w:sz w:val="20"/>
        </w:rPr>
        <w:t xml:space="preserve">ADICIONAN </w:t>
      </w:r>
      <w:r>
        <w:rPr>
          <w:spacing w:val="-5"/>
          <w:sz w:val="20"/>
        </w:rPr>
        <w:t>los artículos 1o.-A, con una fracción IV; 1o.-B; 1o.-C; 2o.-A,</w:t>
      </w:r>
      <w:r>
        <w:rPr>
          <w:sz w:val="20"/>
        </w:rPr>
        <w:t xml:space="preserve"> fracción I, con un segundo párrafo al inciso a) y con un inciso i), y fracción II, con un in</w:t>
      </w:r>
      <w:r>
        <w:rPr>
          <w:sz w:val="20"/>
        </w:rPr>
        <w:t>ciso h); 4o., fracción III, con los párrafos tercero y cuarto, pasando los actuales tercero y cuarto párrafos a ser quinto y sexto párrafos de la fracción, respectivamente; 6o., con un último párrafo; 9o., con una fracción IX y con un último párrafo; 25, f</w:t>
      </w:r>
      <w:r>
        <w:rPr>
          <w:sz w:val="20"/>
        </w:rPr>
        <w:t>racción I, con un segundo párrafo; 29, con un inciso g) a la fracción IV y con una fracción VII; 32, con las fracciones III, párrafos segundo, tercero, cuarto, sexto, noveno y décimo, pasando los actuales segundo, tercero y cuarto párrafos a ser quinto, sé</w:t>
      </w:r>
      <w:r>
        <w:rPr>
          <w:sz w:val="20"/>
        </w:rPr>
        <w:t xml:space="preserve">ptimo y octavo párrafos de la fracción, respectivamente, y VII; y 43; y se </w:t>
      </w:r>
      <w:r>
        <w:rPr>
          <w:b/>
          <w:sz w:val="20"/>
        </w:rPr>
        <w:t xml:space="preserve">DEROGAN </w:t>
      </w:r>
      <w:r>
        <w:rPr>
          <w:sz w:val="20"/>
        </w:rPr>
        <w:t>los artículos 4o.-A; 4o.-B; 5o., tercero, quinto, sexto, séptimo y octavo párrafos; 6o., segundo párrafo; 18-A, quinto párrafo y 29, fracción VIII; de la Ley del Impuesto al</w:t>
      </w:r>
      <w:r>
        <w:rPr>
          <w:sz w:val="20"/>
        </w:rPr>
        <w:t xml:space="preserve"> Valor Agregado, para quedar como sigue: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w:t>
      </w:r>
    </w:p>
    <w:p w:rsidR="00000000" w:rsidRDefault="00A57D6E">
      <w:pPr>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Transitorios</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Primero.</w:t>
      </w:r>
      <w:r>
        <w:rPr>
          <w:sz w:val="20"/>
        </w:rPr>
        <w:t xml:space="preserve"> El presente Decreto entrará en vigor a partir del 1 de enero de 2003.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 xml:space="preserve">Segundo. </w:t>
      </w:r>
      <w:r>
        <w:rPr>
          <w:sz w:val="20"/>
        </w:rPr>
        <w:t>A partir de la entrada en vigor del presente Decreto, se deroga el artículo Séptimo Transitorio d</w:t>
      </w:r>
      <w:r>
        <w:rPr>
          <w:sz w:val="20"/>
        </w:rPr>
        <w:t xml:space="preserve">e la Ley de Ingresos de la Federación para el Ejercicio Fiscal de 2002 publicada en el </w:t>
      </w:r>
      <w:r>
        <w:rPr>
          <w:b/>
          <w:sz w:val="20"/>
        </w:rPr>
        <w:t>Diario Oficial de la Federación</w:t>
      </w:r>
      <w:r>
        <w:rPr>
          <w:sz w:val="20"/>
        </w:rPr>
        <w:t xml:space="preserve"> el 1 de enero de 2002.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Tercero.</w:t>
      </w:r>
      <w:r>
        <w:rPr>
          <w:sz w:val="20"/>
        </w:rPr>
        <w:t xml:space="preserve"> Los contribuyentes obligados a presentar la declaración del ejercicio fiscal de 2002 por las actividade</w:t>
      </w:r>
      <w:r>
        <w:rPr>
          <w:sz w:val="20"/>
        </w:rPr>
        <w:t>s realizadas durante el mismo, deberán calcular el impuesto del ejercicio y presentar la declaración correspondiente en los términos y en los plazos previstos en el artículo 5o. de la Ley del Impuesto al Valor Agregado vigente hasta el 31 de diciembre de 2</w:t>
      </w:r>
      <w:r>
        <w:rPr>
          <w:sz w:val="20"/>
        </w:rPr>
        <w:t xml:space="preserve">002.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Cuando en la declaración correspondiente al ejercicio fiscal de 2002 resulte saldo a favor, los contribuyentes podrán acreditarlo contra el impuesto a su cargo que les corresponda en los meses siguientes hasta agotarlo o solicitar su devolución, sie</w:t>
      </w:r>
      <w:r>
        <w:rPr>
          <w:sz w:val="20"/>
        </w:rPr>
        <w:t xml:space="preserve">mpre que en este último caso sea sobre el total del saldo a favor.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Cuarto.</w:t>
      </w:r>
      <w:r>
        <w:rPr>
          <w:sz w:val="20"/>
        </w:rPr>
        <w:t xml:space="preserve"> Los contribuyentes deberán efectuar el último pago provisional correspondiente al ejercicio fiscal de 2002, en los términos y en los plazos previstos en el artículo 5o. de la Ley </w:t>
      </w:r>
      <w:r>
        <w:rPr>
          <w:sz w:val="20"/>
        </w:rPr>
        <w:t xml:space="preserve">del Impuesto al Valor Agregado vigente hasta el 31 de diciembre de dicho año.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Los contribuyentes no podrán acreditar los saldos a favor que determinen en las declaraciones de los pagos provisionales del impuesto al valor agregado correspondientes al ejer</w:t>
      </w:r>
      <w:r>
        <w:rPr>
          <w:sz w:val="20"/>
        </w:rPr>
        <w:t xml:space="preserve">cicio fiscal de 2002, contra el propio impuesto que resulte a su cargo en las declaraciones de pago mensual, determinado conforme a las disposiciones de la Ley del Impuesto al Valor Agregado vigentes a partir del 1 de enero de 2003.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lastRenderedPageBreak/>
        <w:t>Quinto.</w:t>
      </w:r>
      <w:r>
        <w:rPr>
          <w:sz w:val="20"/>
        </w:rPr>
        <w:t xml:space="preserve"> Los contribuy</w:t>
      </w:r>
      <w:r>
        <w:rPr>
          <w:sz w:val="20"/>
        </w:rPr>
        <w:t>entes que reciban el precio o las contraprestaciones correspondientes a actos o actividades por los que se haya causado el impuesto al valor agregado conforme a los artículos 11, 17 y 22 vigentes hasta el 31 de diciembre de 2001, no darán lugar a la causac</w:t>
      </w:r>
      <w:r>
        <w:rPr>
          <w:sz w:val="20"/>
        </w:rPr>
        <w:t xml:space="preserve">ión del impuesto de conformidad con las disposiciones vigentes a partir del 1 de enero del 2003.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Los contribuyentes que hayan trasladado el total del impuesto al valor agregado correspondiente a las actividades mencionadas en el párrafo anterior, no debe</w:t>
      </w:r>
      <w:r>
        <w:rPr>
          <w:sz w:val="20"/>
        </w:rPr>
        <w:t xml:space="preserve">rán efectuar traslado alguno en los comprobantes que expidan por las contraprestaciones que reciban con posterioridad al 1 de enero de 2003.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 xml:space="preserve">Sexto. </w:t>
      </w:r>
      <w:r>
        <w:rPr>
          <w:sz w:val="20"/>
        </w:rPr>
        <w:t>Tratándose de enajenación de bienes por la que de conformidad con lo dispuesto en el artículo 12 de la Ley</w:t>
      </w:r>
      <w:r>
        <w:rPr>
          <w:sz w:val="20"/>
        </w:rPr>
        <w:t xml:space="preserve"> del Impuesto al Valor Agregado vigente hasta el 31 de diciembre de 2001, se hubiera diferido el pago del impuesto al valor agregado sobre la parte de las contraprestaciones que se cobren con posterioridad, por las mismas se pagará el impuesto en la fecha </w:t>
      </w:r>
      <w:r>
        <w:rPr>
          <w:sz w:val="20"/>
        </w:rPr>
        <w:t xml:space="preserve">en que sean efectivamente percibidas.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Los intereses que hubieran sido exigibles antes del 1 de enero de 2002, que correspondan a enajenaciones a plazo o a contratos de arrendamiento financiero en que se hubiere diferido el pago del impuesto en los términ</w:t>
      </w:r>
      <w:r>
        <w:rPr>
          <w:sz w:val="20"/>
        </w:rPr>
        <w:t>os del artículo 12 vigente hasta el 31 de diciembre de 2001, el impuesto se pagará en la fecha en que los intereses sean efectivamente cobrados. Los intereses que sean exigibles a partir del 1 de enero de 2003 estarán afectos al pago del impuesto en el mom</w:t>
      </w:r>
      <w:r>
        <w:rPr>
          <w:sz w:val="20"/>
        </w:rPr>
        <w:t xml:space="preserve">ento en que efectivamente se cobren.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Séptimo.</w:t>
      </w:r>
      <w:r>
        <w:rPr>
          <w:sz w:val="20"/>
        </w:rPr>
        <w:t xml:space="preserve"> Tomando en cuenta que el artículo 17 de la Ley del Impuesto al Valor Agregado vigente hasta el 31 de diciembre de 2001, establecía que tratándose de obras de construcción de inmuebles provenientes de contrato</w:t>
      </w:r>
      <w:r>
        <w:rPr>
          <w:sz w:val="20"/>
        </w:rPr>
        <w:t>s celebrados con la Federación, el Distrito Federal, los Estados y los Municipios, el impuesto se causaba hasta el momento en que se pagaran las contraprestaciones correspondientes al avance de obra y cuando se hicieran los anticipos, para los efectos de l</w:t>
      </w:r>
      <w:r>
        <w:rPr>
          <w:sz w:val="20"/>
        </w:rPr>
        <w:t>as disposiciones vigentes a partir del 1 de enero del 2003, cuando se hubieren prestado dichos servicios con anterioridad al 1 de enero de 2002, el impuesto se pagará cuando efectivamente se cobren las contraprestaciones correspondientes a dichos servicios</w:t>
      </w:r>
      <w:r>
        <w:rPr>
          <w:sz w:val="20"/>
        </w:rPr>
        <w:t xml:space="preserve">. Se podrá disminuir del monto de la contraprestación, los anticipos que, en su caso, hubieren recibido los contribuyentes, siempre que por el anticipo se hubiere pagado el impuesto al valor agregado.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Octavo.</w:t>
      </w:r>
      <w:r>
        <w:rPr>
          <w:sz w:val="20"/>
        </w:rPr>
        <w:t xml:space="preserve"> La reforma a la fracción VII del artículo 29 </w:t>
      </w:r>
      <w:r>
        <w:rPr>
          <w:sz w:val="20"/>
        </w:rPr>
        <w:t xml:space="preserve">de la Ley del Impuesto al Valor Agregado, entrará en vigor a partir del 1 de enero de 2004. Hasta en tanto entre en vigor dicha disposición queda sin efectos lo dispuesto en la fracción VII del artículo 29 actualmente en vigor.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b/>
          <w:sz w:val="20"/>
        </w:rPr>
        <w:t xml:space="preserve">Noveno. </w:t>
      </w:r>
      <w:r>
        <w:rPr>
          <w:sz w:val="20"/>
        </w:rPr>
        <w:t>Los contribuyentes</w:t>
      </w:r>
      <w:r>
        <w:rPr>
          <w:sz w:val="20"/>
        </w:rPr>
        <w:t xml:space="preserve"> que hayan realizado operaciones de factoraje financiero durante el ejercicio fiscal de 2002, podrán optar por aplicar durante el ejercicio mencionado el tratamiento previsto en el artículo 1o.-C de la Ley del Impuesto al Valor Agregado, siempre que cumpla</w:t>
      </w:r>
      <w:r>
        <w:rPr>
          <w:sz w:val="20"/>
        </w:rPr>
        <w:t>n con las reglas de carácter general que al efecto emita el Servicio de Administración Tributaria.</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 xml:space="preserve">México, D.F., a 12 de diciembre de 2002.- Dip. </w:t>
      </w:r>
      <w:r>
        <w:rPr>
          <w:b/>
          <w:sz w:val="20"/>
        </w:rPr>
        <w:t>Beatriz Elena Paredes Rangel</w:t>
      </w:r>
      <w:r>
        <w:rPr>
          <w:sz w:val="20"/>
        </w:rPr>
        <w:t xml:space="preserve">, Presidenta.- Sen. </w:t>
      </w:r>
      <w:r>
        <w:rPr>
          <w:b/>
          <w:sz w:val="20"/>
        </w:rPr>
        <w:t>Enrique Jackson Ramírez</w:t>
      </w:r>
      <w:r>
        <w:rPr>
          <w:sz w:val="20"/>
        </w:rPr>
        <w:t xml:space="preserve">, Presidente.- Dip. </w:t>
      </w:r>
      <w:r>
        <w:rPr>
          <w:b/>
          <w:sz w:val="20"/>
        </w:rPr>
        <w:t>Adrián Rivera Pére</w:t>
      </w:r>
      <w:r>
        <w:rPr>
          <w:b/>
          <w:sz w:val="20"/>
        </w:rPr>
        <w:t>z</w:t>
      </w:r>
      <w:r>
        <w:rPr>
          <w:sz w:val="20"/>
        </w:rPr>
        <w:t xml:space="preserve">, Secretario.- Sen. </w:t>
      </w:r>
      <w:r>
        <w:rPr>
          <w:b/>
          <w:sz w:val="20"/>
        </w:rPr>
        <w:t>Sara Castellanos Cortés</w:t>
      </w:r>
      <w:r>
        <w:rPr>
          <w:sz w:val="20"/>
        </w:rPr>
        <w:t>, Secretaria.- Rúbricas</w:t>
      </w:r>
      <w:r>
        <w:rPr>
          <w:b/>
          <w:sz w:val="20"/>
        </w:rPr>
        <w:t>"</w:t>
      </w:r>
      <w:r>
        <w:rPr>
          <w:sz w:val="20"/>
        </w:rPr>
        <w:t>.</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Constitución Política de los Estados Unidos Mexicanos, y para su debida publicación y observancia, expido el pres</w:t>
      </w:r>
      <w:r>
        <w:rPr>
          <w:sz w:val="20"/>
        </w:rPr>
        <w:t xml:space="preserve">ente Decreto en la Residencia del Poder Ejecutivo Federal, en la Ciudad de México, Distrito Federal, a los veintiséis días del mes de diciembre de dos mil dos.- </w:t>
      </w:r>
      <w:r>
        <w:rPr>
          <w:b/>
          <w:sz w:val="20"/>
        </w:rPr>
        <w:t>Vicente Fox Quesada</w:t>
      </w:r>
      <w:r>
        <w:rPr>
          <w:sz w:val="20"/>
        </w:rPr>
        <w:t xml:space="preserve">.- Rúbrica.- El Secretario de Gobernación, </w:t>
      </w:r>
      <w:r>
        <w:rPr>
          <w:b/>
          <w:sz w:val="20"/>
        </w:rPr>
        <w:t>Santiago Creel Miranda</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que se reforma el último párrafo del artículo 2o., de la Ley del Impuesto al Valor Agregado.</w:t>
      </w:r>
    </w:p>
    <w:p w:rsidR="00000000" w:rsidRDefault="00A57D6E">
      <w:pPr>
        <w:jc w:val="both"/>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30 de diciembre de 2002</w:t>
      </w:r>
    </w:p>
    <w:p w:rsidR="00000000" w:rsidRDefault="00A57D6E">
      <w:pPr>
        <w:jc w:val="both"/>
        <w:rPr>
          <w:rFonts w:ascii="Arial" w:hAnsi="Arial" w:cs="Arial"/>
          <w:sz w:val="20"/>
        </w:rPr>
      </w:pPr>
    </w:p>
    <w:p w:rsidR="00000000" w:rsidRDefault="00A57D6E">
      <w:pPr>
        <w:pStyle w:val="texto"/>
        <w:spacing w:after="0" w:line="240" w:lineRule="auto"/>
        <w:rPr>
          <w:sz w:val="20"/>
        </w:rPr>
      </w:pPr>
      <w:r>
        <w:rPr>
          <w:b/>
          <w:sz w:val="20"/>
        </w:rPr>
        <w:t xml:space="preserve">ARTÍCULO ÚNICO. </w:t>
      </w:r>
      <w:r>
        <w:rPr>
          <w:sz w:val="20"/>
        </w:rPr>
        <w:t xml:space="preserve">Se reforma el último párrafo del artículo 2o., de la </w:t>
      </w:r>
      <w:r>
        <w:rPr>
          <w:sz w:val="20"/>
        </w:rPr>
        <w:t>Ley del Impuesto al Valor Agregado, para quedar como sigue:</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w:t>
      </w:r>
    </w:p>
    <w:p w:rsidR="00000000" w:rsidRDefault="00A57D6E">
      <w:pPr>
        <w:jc w:val="both"/>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p>
    <w:p w:rsidR="00000000" w:rsidRDefault="00A57D6E">
      <w:pPr>
        <w:pStyle w:val="ANOTACION"/>
        <w:spacing w:before="0" w:after="0" w:line="240" w:lineRule="auto"/>
        <w:rPr>
          <w:rFonts w:ascii="Arial" w:hAnsi="Arial" w:cs="Arial"/>
          <w:sz w:val="20"/>
        </w:rPr>
      </w:pPr>
    </w:p>
    <w:p w:rsidR="00000000" w:rsidRDefault="00A57D6E">
      <w:pPr>
        <w:pStyle w:val="texto"/>
        <w:spacing w:after="0" w:line="240" w:lineRule="auto"/>
        <w:rPr>
          <w:sz w:val="20"/>
        </w:rPr>
      </w:pPr>
      <w:r>
        <w:rPr>
          <w:b/>
          <w:sz w:val="20"/>
        </w:rPr>
        <w:t xml:space="preserve">Único. </w:t>
      </w:r>
      <w:r>
        <w:rPr>
          <w:sz w:val="20"/>
        </w:rPr>
        <w:t xml:space="preserve">La presente Ley entrará en vigor a partir del 1 de enero de 2003. </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 xml:space="preserve">México, D.F., a 14 de diciembre de 2002.- Dip. </w:t>
      </w:r>
      <w:r>
        <w:rPr>
          <w:b/>
          <w:sz w:val="20"/>
        </w:rPr>
        <w:t>Beatriz Elena Paredes Rangel</w:t>
      </w:r>
      <w:r>
        <w:rPr>
          <w:sz w:val="20"/>
        </w:rPr>
        <w:t xml:space="preserve">, Presidenta.- Sen. </w:t>
      </w:r>
      <w:r>
        <w:rPr>
          <w:b/>
          <w:sz w:val="20"/>
        </w:rPr>
        <w:t>Enrique Jackson Ramírez</w:t>
      </w:r>
      <w:r>
        <w:rPr>
          <w:sz w:val="20"/>
        </w:rPr>
        <w:t xml:space="preserve">, Presidente.- Dip. </w:t>
      </w:r>
      <w:r>
        <w:rPr>
          <w:b/>
          <w:sz w:val="20"/>
        </w:rPr>
        <w:t>Adrián Rivera Pérez</w:t>
      </w:r>
      <w:r>
        <w:rPr>
          <w:sz w:val="20"/>
        </w:rPr>
        <w:t xml:space="preserve">, Secretario.- Sen. </w:t>
      </w:r>
      <w:r>
        <w:rPr>
          <w:b/>
          <w:sz w:val="20"/>
        </w:rPr>
        <w:t>Sara Isabel Castellanos Cortés</w:t>
      </w:r>
      <w:r>
        <w:rPr>
          <w:sz w:val="20"/>
        </w:rPr>
        <w:t>, Secretaria.- Rúbricas</w:t>
      </w:r>
      <w:r>
        <w:rPr>
          <w:b/>
          <w:sz w:val="20"/>
        </w:rPr>
        <w:t>"</w:t>
      </w:r>
      <w:r>
        <w:rPr>
          <w:sz w:val="20"/>
        </w:rPr>
        <w:t>.</w:t>
      </w:r>
    </w:p>
    <w:p w:rsidR="00000000" w:rsidRDefault="00A57D6E">
      <w:pPr>
        <w:pStyle w:val="texto"/>
        <w:spacing w:after="0" w:line="240" w:lineRule="auto"/>
        <w:rPr>
          <w:sz w:val="20"/>
        </w:rPr>
      </w:pPr>
    </w:p>
    <w:p w:rsidR="00000000" w:rsidRDefault="00A57D6E">
      <w:pPr>
        <w:pStyle w:val="texto"/>
        <w:spacing w:after="0" w:line="240" w:lineRule="auto"/>
        <w:rPr>
          <w:sz w:val="20"/>
        </w:rPr>
      </w:pPr>
      <w:r>
        <w:rPr>
          <w:sz w:val="20"/>
        </w:rPr>
        <w:t>En cumplimiento de lo dispuesto por la fracción I del Artículo 89 de la Constitución Política de los Estados Unidos M</w:t>
      </w:r>
      <w:r>
        <w:rPr>
          <w:sz w:val="20"/>
        </w:rPr>
        <w:t xml:space="preserve">exicanos, y para su debida publicación y observancia, expido el presente Decreto en la Residencia del Poder Ejecutivo Federal, en la Ciudad de México, Distrito Federal, a los veintiséis días del mes de diciembre de dos mil dos.- </w:t>
      </w:r>
      <w:r>
        <w:rPr>
          <w:b/>
          <w:sz w:val="20"/>
        </w:rPr>
        <w:t>Vicente Fox Quesada</w:t>
      </w:r>
      <w:r>
        <w:rPr>
          <w:sz w:val="20"/>
        </w:rPr>
        <w:t>.- Rúbri</w:t>
      </w:r>
      <w:r>
        <w:rPr>
          <w:sz w:val="20"/>
        </w:rPr>
        <w:t>ca.- El Secretario de Gobernación,</w:t>
      </w:r>
      <w:r>
        <w:rPr>
          <w:b/>
          <w:sz w:val="20"/>
        </w:rPr>
        <w:t xml:space="preserve"> Santiago Creel Miranda</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ANEXOS 4, 5, 7, 8, 11, 15 y 18 de la Décima Segunda Resolución de Modificaciones a la Resolución Miscelánea Fiscal para 2002, publicada el 30 de diciembre de 2002.</w:t>
      </w:r>
    </w:p>
    <w:p w:rsidR="00000000" w:rsidRDefault="00A57D6E">
      <w:pPr>
        <w:jc w:val="both"/>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w:t>
      </w:r>
      <w:r>
        <w:rPr>
          <w:rFonts w:ascii="Arial" w:eastAsia="MS Mincho" w:hAnsi="Arial" w:cs="Arial"/>
          <w:sz w:val="16"/>
        </w:rPr>
        <w:t>o Oficial de la Federación el 20 de enero de 2003</w:t>
      </w:r>
    </w:p>
    <w:p w:rsidR="00000000" w:rsidRDefault="00A57D6E">
      <w:pPr>
        <w:jc w:val="both"/>
        <w:rPr>
          <w:rFonts w:ascii="Arial" w:hAnsi="Arial" w:cs="Arial"/>
          <w:sz w:val="20"/>
        </w:rPr>
      </w:pPr>
    </w:p>
    <w:p w:rsidR="00000000" w:rsidRDefault="00A57D6E">
      <w:pPr>
        <w:pStyle w:val="ANOTACION"/>
        <w:spacing w:before="0" w:after="0" w:line="240" w:lineRule="auto"/>
        <w:rPr>
          <w:rFonts w:ascii="Arial" w:hAnsi="Arial" w:cs="Arial"/>
          <w:sz w:val="20"/>
        </w:rPr>
      </w:pPr>
      <w:r>
        <w:rPr>
          <w:rFonts w:ascii="Arial" w:hAnsi="Arial" w:cs="Arial"/>
          <w:sz w:val="20"/>
        </w:rPr>
        <w:t>Modificación al Anexo 5 de la Resolución Miscelánea Fiscal para 2002</w:t>
      </w:r>
    </w:p>
    <w:p w:rsidR="00000000" w:rsidRDefault="00A57D6E">
      <w:pPr>
        <w:jc w:val="both"/>
        <w:rPr>
          <w:rFonts w:ascii="Arial" w:hAnsi="Arial" w:cs="Arial"/>
          <w:sz w:val="20"/>
        </w:rPr>
      </w:pPr>
    </w:p>
    <w:p w:rsidR="00000000" w:rsidRDefault="00A57D6E">
      <w:pPr>
        <w:pStyle w:val="texto"/>
        <w:spacing w:after="0" w:line="240" w:lineRule="auto"/>
        <w:rPr>
          <w:b/>
          <w:sz w:val="20"/>
        </w:rPr>
      </w:pPr>
      <w:r>
        <w:rPr>
          <w:b/>
          <w:sz w:val="20"/>
        </w:rPr>
        <w:t>B. Cantidades actualizadas establecidas en la Ley del IVA vigentes a partir del 1o. de enero de 2002.</w:t>
      </w:r>
    </w:p>
    <w:p w:rsidR="00000000" w:rsidRDefault="00A57D6E">
      <w:pPr>
        <w:pStyle w:val="texto"/>
        <w:spacing w:after="0" w:line="240" w:lineRule="auto"/>
        <w:rPr>
          <w:b/>
          <w:sz w:val="20"/>
        </w:rPr>
      </w:pPr>
    </w:p>
    <w:p w:rsidR="00000000" w:rsidRDefault="00A57D6E">
      <w:pPr>
        <w:pStyle w:val="texto"/>
        <w:spacing w:after="0" w:line="240" w:lineRule="auto"/>
        <w:rPr>
          <w:sz w:val="20"/>
        </w:rPr>
      </w:pPr>
      <w:r>
        <w:rPr>
          <w:b/>
          <w:sz w:val="20"/>
        </w:rPr>
        <w:t>“Artículo 2-C.</w:t>
      </w:r>
      <w:r>
        <w:rPr>
          <w:sz w:val="20"/>
        </w:rPr>
        <w:t xml:space="preserve"> Las personas físi</w:t>
      </w:r>
      <w:r>
        <w:rPr>
          <w:sz w:val="20"/>
        </w:rPr>
        <w:t>cas con actividades empresariales que únicamente enajenen bienes o presten servicios al público en general, no estarán obligadas al pago del impuesto por dichas actividades, siempre que en el año de calendario anterior hayan obtenido ingresos que no exceda</w:t>
      </w:r>
      <w:r>
        <w:rPr>
          <w:sz w:val="20"/>
        </w:rPr>
        <w:t xml:space="preserve">n de </w:t>
      </w:r>
      <w:r>
        <w:rPr>
          <w:b/>
          <w:sz w:val="20"/>
        </w:rPr>
        <w:t>$</w:t>
      </w:r>
      <w:r>
        <w:rPr>
          <w:b/>
          <w:sz w:val="20"/>
          <w:lang w:val="es-ES"/>
        </w:rPr>
        <w:t xml:space="preserve">1,602,935.00 </w:t>
      </w:r>
      <w:r>
        <w:rPr>
          <w:sz w:val="20"/>
        </w:rPr>
        <w:t>por dichas actividades. La cantidad a que se refiere este párrafo se actualizará anualmente, en el mes de enero, en los términos del artículo 17-A del Código Fiscal de la Federación.</w:t>
      </w:r>
    </w:p>
    <w:p w:rsidR="00000000" w:rsidRDefault="00A57D6E">
      <w:pPr>
        <w:pStyle w:val="texto"/>
        <w:spacing w:after="0" w:line="240" w:lineRule="auto"/>
        <w:rPr>
          <w:b/>
          <w:sz w:val="20"/>
        </w:rPr>
      </w:pPr>
    </w:p>
    <w:p w:rsidR="00000000" w:rsidRDefault="00A57D6E">
      <w:pPr>
        <w:pStyle w:val="texto"/>
        <w:tabs>
          <w:tab w:val="right" w:leader="dot" w:pos="8820"/>
        </w:tabs>
        <w:spacing w:after="0" w:line="240" w:lineRule="auto"/>
        <w:rPr>
          <w:b/>
          <w:sz w:val="20"/>
        </w:rPr>
      </w:pPr>
      <w:r>
        <w:rPr>
          <w:sz w:val="20"/>
        </w:rPr>
        <w:tab/>
      </w:r>
      <w:r>
        <w:rPr>
          <w:b/>
          <w:sz w:val="20"/>
        </w:rPr>
        <w:t>”</w:t>
      </w:r>
    </w:p>
    <w:p w:rsidR="00000000" w:rsidRDefault="00A57D6E">
      <w:pPr>
        <w:pStyle w:val="texto"/>
        <w:tabs>
          <w:tab w:val="right" w:leader="dot" w:pos="8820"/>
        </w:tabs>
        <w:spacing w:after="0" w:line="240" w:lineRule="auto"/>
        <w:rPr>
          <w:b/>
          <w:sz w:val="20"/>
        </w:rPr>
      </w:pPr>
    </w:p>
    <w:p w:rsidR="00000000" w:rsidRDefault="00A57D6E">
      <w:pPr>
        <w:pStyle w:val="texto"/>
        <w:spacing w:after="0" w:line="240" w:lineRule="auto"/>
        <w:rPr>
          <w:sz w:val="20"/>
        </w:rPr>
      </w:pPr>
      <w:r>
        <w:rPr>
          <w:sz w:val="20"/>
        </w:rPr>
        <w:t>Atentamente</w:t>
      </w:r>
    </w:p>
    <w:p w:rsidR="00000000" w:rsidRDefault="00A57D6E">
      <w:pPr>
        <w:pStyle w:val="texto"/>
        <w:spacing w:after="0" w:line="240" w:lineRule="auto"/>
        <w:rPr>
          <w:sz w:val="20"/>
        </w:rPr>
      </w:pPr>
    </w:p>
    <w:p w:rsidR="00000000" w:rsidRDefault="00A57D6E">
      <w:pPr>
        <w:pStyle w:val="texto"/>
        <w:spacing w:after="0" w:line="240" w:lineRule="auto"/>
        <w:rPr>
          <w:sz w:val="20"/>
          <w:lang w:val="es-MX"/>
        </w:rPr>
      </w:pPr>
      <w:r>
        <w:rPr>
          <w:sz w:val="20"/>
          <w:lang w:val="es-MX"/>
        </w:rPr>
        <w:t>Sufragio Efectivo. No Reelección.</w:t>
      </w:r>
    </w:p>
    <w:p w:rsidR="00000000" w:rsidRDefault="00A57D6E">
      <w:pPr>
        <w:pStyle w:val="texto"/>
        <w:spacing w:after="0" w:line="240" w:lineRule="auto"/>
        <w:rPr>
          <w:sz w:val="20"/>
          <w:lang w:val="es-MX"/>
        </w:rPr>
      </w:pPr>
    </w:p>
    <w:p w:rsidR="00000000" w:rsidRDefault="00A57D6E">
      <w:pPr>
        <w:pStyle w:val="texto"/>
        <w:spacing w:after="0" w:line="240" w:lineRule="auto"/>
        <w:rPr>
          <w:sz w:val="20"/>
          <w:lang w:val="en-US"/>
        </w:rPr>
      </w:pPr>
      <w:r>
        <w:rPr>
          <w:sz w:val="20"/>
          <w:lang w:val="es-MX"/>
        </w:rPr>
        <w:t>M</w:t>
      </w:r>
      <w:r>
        <w:rPr>
          <w:sz w:val="20"/>
          <w:lang w:val="es-MX"/>
        </w:rPr>
        <w:t xml:space="preserve">éxico, D.F., a 18 de diciembre de 2002.- El Presidente del Servicio de Administración Tributaria, </w:t>
      </w:r>
      <w:r>
        <w:rPr>
          <w:b/>
          <w:sz w:val="20"/>
          <w:lang w:val="en-US"/>
        </w:rPr>
        <w:t>Rubén Aguirre Pangburn</w:t>
      </w:r>
      <w:r>
        <w:rPr>
          <w:sz w:val="20"/>
          <w:lang w:val="en-US"/>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 xml:space="preserve">DECRETO por el que se reforman, adicionan y derogan diversas disposiciones de la Ley del Impuesto al Valor Agregado, de la </w:t>
      </w:r>
      <w:r>
        <w:rPr>
          <w:rFonts w:ascii="Arial" w:hAnsi="Arial" w:cs="Arial"/>
          <w:b/>
          <w:bCs/>
          <w:sz w:val="22"/>
        </w:rPr>
        <w:t>Ley del Impuesto Sobre la Renta, de la Ley del Impuesto Especial sobre Producción y Servicios, de la Ley del Impuesto sobre Tenencia o Uso de Vehículos, de la Ley Federal del Impuesto sobre Automóviles Nuevos y de la Ley Federal de Derechos.</w:t>
      </w:r>
    </w:p>
    <w:p w:rsidR="00000000" w:rsidRDefault="00A57D6E">
      <w:pPr>
        <w:jc w:val="both"/>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 xml:space="preserve">Publicado en </w:t>
      </w:r>
      <w:r>
        <w:rPr>
          <w:rFonts w:ascii="Arial" w:eastAsia="MS Mincho" w:hAnsi="Arial" w:cs="Arial"/>
          <w:sz w:val="16"/>
        </w:rPr>
        <w:t>el Diario Oficial de la Federación el 31 de diciembre de 2003</w:t>
      </w:r>
    </w:p>
    <w:p w:rsidR="00000000" w:rsidRDefault="00A57D6E">
      <w:pPr>
        <w:jc w:val="both"/>
        <w:rPr>
          <w:rFonts w:ascii="Arial" w:hAnsi="Arial" w:cs="Arial"/>
          <w:sz w:val="20"/>
        </w:rPr>
      </w:pPr>
    </w:p>
    <w:p w:rsidR="00000000" w:rsidRDefault="00A57D6E">
      <w:pPr>
        <w:pStyle w:val="Anotacion0"/>
        <w:spacing w:before="0" w:after="0"/>
        <w:rPr>
          <w:rFonts w:ascii="Arial" w:hAnsi="Arial"/>
          <w:sz w:val="20"/>
        </w:rPr>
      </w:pPr>
      <w:r>
        <w:rPr>
          <w:rFonts w:ascii="Arial" w:hAnsi="Arial"/>
          <w:sz w:val="20"/>
        </w:rPr>
        <w:t>Ley del Impuesto al Valor Agregado</w:t>
      </w:r>
    </w:p>
    <w:p w:rsidR="00000000" w:rsidRDefault="00A57D6E">
      <w:pPr>
        <w:pStyle w:val="Anotacion0"/>
        <w:spacing w:before="0" w:after="0"/>
        <w:rPr>
          <w:rFonts w:ascii="Arial" w:hAnsi="Arial"/>
          <w:sz w:val="20"/>
        </w:rPr>
      </w:pPr>
    </w:p>
    <w:p w:rsidR="00000000" w:rsidRDefault="00A57D6E">
      <w:pPr>
        <w:pStyle w:val="Texto0"/>
        <w:spacing w:after="0" w:line="240" w:lineRule="auto"/>
        <w:rPr>
          <w:sz w:val="20"/>
        </w:rPr>
      </w:pPr>
      <w:r>
        <w:rPr>
          <w:b/>
          <w:sz w:val="20"/>
        </w:rPr>
        <w:t>ARTÍCULO PRIMERO.</w:t>
      </w:r>
      <w:r>
        <w:rPr>
          <w:sz w:val="20"/>
        </w:rPr>
        <w:t xml:space="preserve"> </w:t>
      </w:r>
      <w:r>
        <w:rPr>
          <w:b/>
          <w:sz w:val="20"/>
        </w:rPr>
        <w:t xml:space="preserve">Se reforma </w:t>
      </w:r>
      <w:r>
        <w:rPr>
          <w:sz w:val="20"/>
        </w:rPr>
        <w:t>el artículo 2o.-A, fracción I, inciso i) y el artículo 2o.-C de la Ley del Impuesto al Valor Agregado para quedar como sigue: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w:t>
      </w:r>
      <w:r>
        <w:rPr>
          <w:sz w:val="20"/>
        </w:rPr>
        <w:t>.........</w:t>
      </w:r>
    </w:p>
    <w:p w:rsidR="00000000" w:rsidRDefault="00A57D6E">
      <w:pPr>
        <w:jc w:val="both"/>
        <w:rPr>
          <w:rFonts w:ascii="Arial" w:hAnsi="Arial" w:cs="Arial"/>
          <w:sz w:val="20"/>
        </w:rPr>
      </w:pPr>
    </w:p>
    <w:p w:rsidR="00000000" w:rsidRDefault="00A57D6E">
      <w:pPr>
        <w:pStyle w:val="Anotacion0"/>
        <w:spacing w:before="0" w:after="0"/>
        <w:ind w:firstLine="288"/>
        <w:rPr>
          <w:rFonts w:ascii="Arial" w:hAnsi="Arial"/>
          <w:sz w:val="22"/>
        </w:rPr>
      </w:pPr>
      <w:r>
        <w:rPr>
          <w:rFonts w:ascii="Arial" w:hAnsi="Arial"/>
          <w:sz w:val="22"/>
        </w:rPr>
        <w:t>TRANSITORIOS</w:t>
      </w:r>
    </w:p>
    <w:p w:rsidR="00000000" w:rsidRDefault="00A57D6E">
      <w:pPr>
        <w:pStyle w:val="Anotacion0"/>
        <w:spacing w:before="0" w:after="0"/>
        <w:ind w:firstLine="288"/>
        <w:rPr>
          <w:rFonts w:ascii="Arial" w:hAnsi="Arial"/>
          <w:sz w:val="20"/>
        </w:rPr>
      </w:pPr>
    </w:p>
    <w:p w:rsidR="00000000" w:rsidRDefault="00A57D6E">
      <w:pPr>
        <w:pStyle w:val="Texto0"/>
        <w:spacing w:after="0" w:line="240" w:lineRule="auto"/>
        <w:rPr>
          <w:sz w:val="20"/>
        </w:rPr>
      </w:pPr>
      <w:r>
        <w:rPr>
          <w:b/>
          <w:sz w:val="20"/>
        </w:rPr>
        <w:t>PRIMERO.</w:t>
      </w:r>
      <w:r>
        <w:rPr>
          <w:sz w:val="20"/>
        </w:rPr>
        <w:t xml:space="preserve"> El presente Decreto entrará en vigor a partir del 1 de enero de 2004.</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SEGUNDO. </w:t>
      </w:r>
      <w:r>
        <w:rPr>
          <w:sz w:val="20"/>
        </w:rPr>
        <w:t>Para los efectos de lo dispuesto en el artículo 2-C de la Ley del Impuesto al Valor Agregado, los pagos correspondientes a los meses de enero,</w:t>
      </w:r>
      <w:r>
        <w:rPr>
          <w:sz w:val="20"/>
        </w:rPr>
        <w:t xml:space="preserve"> febrero, marzo y abril del 2004, se pagarán durante el mes de mayo de dicho año.</w:t>
      </w:r>
    </w:p>
    <w:p w:rsidR="00000000" w:rsidRDefault="00A57D6E">
      <w:pPr>
        <w:pStyle w:val="Texto0"/>
        <w:spacing w:after="0" w:line="240" w:lineRule="auto"/>
        <w:rPr>
          <w:sz w:val="20"/>
        </w:rPr>
      </w:pPr>
    </w:p>
    <w:p w:rsidR="00000000" w:rsidRDefault="00A57D6E">
      <w:pPr>
        <w:pStyle w:val="Texto0"/>
        <w:spacing w:after="0" w:line="240" w:lineRule="auto"/>
        <w:rPr>
          <w:b/>
          <w:sz w:val="20"/>
        </w:rPr>
      </w:pPr>
      <w:r>
        <w:rPr>
          <w:sz w:val="20"/>
        </w:rPr>
        <w:t xml:space="preserve">México, D.F., a 28 de diciembre de 2003.- Sen. </w:t>
      </w:r>
      <w:r>
        <w:rPr>
          <w:b/>
          <w:sz w:val="20"/>
        </w:rPr>
        <w:t>Enrique Jackson Ramírez</w:t>
      </w:r>
      <w:r>
        <w:rPr>
          <w:sz w:val="20"/>
        </w:rPr>
        <w:t xml:space="preserve">, Presidente.- Dip. </w:t>
      </w:r>
      <w:r>
        <w:rPr>
          <w:b/>
          <w:sz w:val="20"/>
        </w:rPr>
        <w:t>Juan de Dios Castro Lozano</w:t>
      </w:r>
      <w:r>
        <w:rPr>
          <w:sz w:val="20"/>
        </w:rPr>
        <w:t xml:space="preserve">, Presidente.- Sen. </w:t>
      </w:r>
      <w:r>
        <w:rPr>
          <w:b/>
          <w:sz w:val="20"/>
        </w:rPr>
        <w:t>Sara I. Castellanos Cortés</w:t>
      </w:r>
      <w:r>
        <w:rPr>
          <w:sz w:val="20"/>
        </w:rPr>
        <w:t>, Secretari</w:t>
      </w:r>
      <w:r>
        <w:rPr>
          <w:sz w:val="20"/>
        </w:rPr>
        <w:t xml:space="preserve">o.- Dip. </w:t>
      </w:r>
      <w:r>
        <w:rPr>
          <w:b/>
          <w:sz w:val="20"/>
        </w:rPr>
        <w:t>Amalín Yabur Elías</w:t>
      </w:r>
      <w:r>
        <w:rPr>
          <w:sz w:val="20"/>
        </w:rPr>
        <w:t>, Secretaria.- 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cumplimiento de lo dispuesto por la fracción I del Artículo 89 de la Constitución Política de los Estados Unidos Mexicanos, y para su debida publicación y observancia, expido el presente Decreto en l</w:t>
      </w:r>
      <w:r>
        <w:rPr>
          <w:sz w:val="20"/>
        </w:rPr>
        <w:t xml:space="preserve">a Residencia del Poder Ejecutivo Federal, en la Ciudad de México, Distrito Federal, a los treinta días del mes de diciembre de dos mil tres.- </w:t>
      </w:r>
      <w:r>
        <w:rPr>
          <w:b/>
          <w:sz w:val="20"/>
        </w:rPr>
        <w:t>Vicente Fox Quesada</w:t>
      </w:r>
      <w:r>
        <w:rPr>
          <w:sz w:val="20"/>
        </w:rPr>
        <w:t xml:space="preserve">.- Rúbrica.- El Secretario de Gobernación, </w:t>
      </w:r>
      <w:r>
        <w:rPr>
          <w:b/>
          <w:sz w:val="20"/>
        </w:rPr>
        <w:t>Santiago Creel Miranda</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w:t>
      </w:r>
      <w:r>
        <w:rPr>
          <w:rFonts w:ascii="Arial" w:hAnsi="Arial" w:cs="Arial"/>
          <w:b/>
          <w:bCs/>
          <w:sz w:val="22"/>
        </w:rPr>
        <w:t>e se reforma y adiciona la Ley del Impuesto al Valor Agregado.</w:t>
      </w:r>
    </w:p>
    <w:p w:rsidR="00000000" w:rsidRDefault="00A57D6E">
      <w:pPr>
        <w:jc w:val="both"/>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1º de diciembre de 2004</w:t>
      </w:r>
    </w:p>
    <w:p w:rsidR="00000000" w:rsidRDefault="00A57D6E">
      <w:pPr>
        <w:jc w:val="both"/>
        <w:rPr>
          <w:rFonts w:ascii="Arial" w:hAnsi="Arial" w:cs="Arial"/>
          <w:sz w:val="20"/>
        </w:rPr>
      </w:pPr>
    </w:p>
    <w:p w:rsidR="00000000" w:rsidRDefault="00A57D6E">
      <w:pPr>
        <w:pStyle w:val="TextoCar"/>
        <w:spacing w:after="0" w:line="240" w:lineRule="auto"/>
        <w:rPr>
          <w:sz w:val="20"/>
        </w:rPr>
      </w:pPr>
      <w:r>
        <w:rPr>
          <w:b/>
          <w:sz w:val="20"/>
        </w:rPr>
        <w:t>ARTÍCULO ÚNICO.</w:t>
      </w:r>
      <w:r>
        <w:rPr>
          <w:sz w:val="20"/>
        </w:rPr>
        <w:t xml:space="preserve"> Se </w:t>
      </w:r>
      <w:r>
        <w:rPr>
          <w:b/>
          <w:sz w:val="20"/>
        </w:rPr>
        <w:t>reforman</w:t>
      </w:r>
      <w:r>
        <w:rPr>
          <w:sz w:val="20"/>
        </w:rPr>
        <w:t xml:space="preserve"> los artículos 1o.-A, fracción IV, segundo párrafo; 2o.-C, párrafo tercero; 3o., segundo </w:t>
      </w:r>
      <w:r>
        <w:rPr>
          <w:sz w:val="20"/>
        </w:rPr>
        <w:t>párrafo; 4o.; 6o., párrafos primero y segundo; 7o., segundo párrafo, y 43; y se</w:t>
      </w:r>
      <w:r>
        <w:rPr>
          <w:b/>
          <w:sz w:val="20"/>
        </w:rPr>
        <w:t xml:space="preserve"> adicionan</w:t>
      </w:r>
      <w:r>
        <w:rPr>
          <w:sz w:val="20"/>
        </w:rPr>
        <w:t xml:space="preserve"> los artículos 4o.-A; 4o.-B, y 4o.-C, de la Ley del Impuesto al Valor Agregado, para quedar como sigue:</w:t>
      </w:r>
    </w:p>
    <w:p w:rsidR="00000000" w:rsidRDefault="00A57D6E">
      <w:pPr>
        <w:pStyle w:val="TextoCar"/>
        <w:spacing w:after="0" w:line="240" w:lineRule="auto"/>
        <w:rPr>
          <w:sz w:val="20"/>
        </w:rPr>
      </w:pPr>
    </w:p>
    <w:p w:rsidR="00000000" w:rsidRDefault="00A57D6E">
      <w:pPr>
        <w:pStyle w:val="TextoCar"/>
        <w:spacing w:after="0" w:line="240" w:lineRule="auto"/>
        <w:rPr>
          <w:sz w:val="20"/>
        </w:rPr>
      </w:pPr>
      <w:r>
        <w:rPr>
          <w:sz w:val="20"/>
        </w:rPr>
        <w:t>..........</w:t>
      </w:r>
    </w:p>
    <w:p w:rsidR="00000000" w:rsidRDefault="00A57D6E">
      <w:pPr>
        <w:pStyle w:val="TextoCar"/>
        <w:spacing w:after="0" w:line="240" w:lineRule="auto"/>
        <w:rPr>
          <w:sz w:val="20"/>
        </w:rPr>
      </w:pPr>
    </w:p>
    <w:p w:rsidR="00000000" w:rsidRDefault="00A57D6E">
      <w:pPr>
        <w:pStyle w:val="Anotacion0"/>
        <w:spacing w:before="0" w:after="0"/>
        <w:rPr>
          <w:rFonts w:ascii="Arial" w:hAnsi="Arial"/>
          <w:sz w:val="22"/>
          <w:lang w:val="pt-BR"/>
        </w:rPr>
      </w:pPr>
      <w:r>
        <w:rPr>
          <w:rFonts w:ascii="Arial" w:hAnsi="Arial"/>
          <w:sz w:val="22"/>
          <w:lang w:val="pt-BR"/>
        </w:rPr>
        <w:t>TRANSITORIOS</w:t>
      </w:r>
    </w:p>
    <w:p w:rsidR="00000000" w:rsidRDefault="00A57D6E">
      <w:pPr>
        <w:pStyle w:val="Anotacion0"/>
        <w:spacing w:before="0" w:after="0"/>
        <w:rPr>
          <w:rFonts w:ascii="Arial" w:hAnsi="Arial"/>
          <w:sz w:val="20"/>
          <w:lang w:val="pt-BR"/>
        </w:rPr>
      </w:pPr>
    </w:p>
    <w:p w:rsidR="00000000" w:rsidRDefault="00A57D6E">
      <w:pPr>
        <w:pStyle w:val="TextoCar"/>
        <w:spacing w:after="0" w:line="240" w:lineRule="auto"/>
        <w:rPr>
          <w:sz w:val="20"/>
        </w:rPr>
      </w:pPr>
      <w:r>
        <w:rPr>
          <w:b/>
          <w:sz w:val="20"/>
        </w:rPr>
        <w:t>Artículo Primero.-</w:t>
      </w:r>
      <w:r>
        <w:rPr>
          <w:sz w:val="20"/>
        </w:rPr>
        <w:t xml:space="preserve"> El presente Decre</w:t>
      </w:r>
      <w:r>
        <w:rPr>
          <w:sz w:val="20"/>
        </w:rPr>
        <w:t>to entrará en vigor el 1 de enero del 2005.</w:t>
      </w:r>
    </w:p>
    <w:p w:rsidR="00000000" w:rsidRDefault="00A57D6E">
      <w:pPr>
        <w:pStyle w:val="TextoCar"/>
        <w:spacing w:after="0" w:line="240" w:lineRule="auto"/>
        <w:rPr>
          <w:sz w:val="20"/>
        </w:rPr>
      </w:pPr>
    </w:p>
    <w:p w:rsidR="00000000" w:rsidRDefault="00A57D6E">
      <w:pPr>
        <w:pStyle w:val="TextoCar"/>
        <w:spacing w:after="0" w:line="240" w:lineRule="auto"/>
        <w:rPr>
          <w:sz w:val="20"/>
          <w:lang w:val="es-MX"/>
        </w:rPr>
      </w:pPr>
      <w:r>
        <w:rPr>
          <w:b/>
          <w:sz w:val="20"/>
          <w:lang w:val="es-MX"/>
        </w:rPr>
        <w:t>Artículo Segundo.-</w:t>
      </w:r>
      <w:r>
        <w:rPr>
          <w:sz w:val="20"/>
          <w:lang w:val="es-MX"/>
        </w:rPr>
        <w:t xml:space="preserve"> Tratándose de la adquisición y de la importación de inversiones efectuadas con anterioridad al 1 de enero de 2005, cuyo impuesto al valor agregado que le haya sido trasladado al contribuyente </w:t>
      </w:r>
      <w:r>
        <w:rPr>
          <w:sz w:val="20"/>
          <w:lang w:val="es-MX"/>
        </w:rPr>
        <w:t>o el que le corresponda con motivo de la importación, sea efectivamente pagado con posterioridad a la citada fecha, se aplicarán las disposiciones para el acreditamiento del impuesto, vigentes a partir de la fecha de la entrada en vigor de este Decreto.</w:t>
      </w:r>
    </w:p>
    <w:p w:rsidR="00000000" w:rsidRDefault="00A57D6E">
      <w:pPr>
        <w:pStyle w:val="TextoCar"/>
        <w:spacing w:after="0" w:line="240" w:lineRule="auto"/>
        <w:rPr>
          <w:sz w:val="20"/>
          <w:lang w:val="es-MX"/>
        </w:rPr>
      </w:pPr>
    </w:p>
    <w:p w:rsidR="00000000" w:rsidRDefault="00A57D6E">
      <w:pPr>
        <w:pStyle w:val="TextoCar"/>
        <w:spacing w:after="0" w:line="240" w:lineRule="auto"/>
        <w:rPr>
          <w:sz w:val="20"/>
        </w:rPr>
      </w:pPr>
      <w:r>
        <w:rPr>
          <w:b/>
          <w:sz w:val="20"/>
          <w:lang w:val="es-MX"/>
        </w:rPr>
        <w:t>A</w:t>
      </w:r>
      <w:r>
        <w:rPr>
          <w:b/>
          <w:sz w:val="20"/>
          <w:lang w:val="es-MX"/>
        </w:rPr>
        <w:t>rtículo Tercero.-</w:t>
      </w:r>
      <w:r>
        <w:rPr>
          <w:sz w:val="20"/>
          <w:lang w:val="es-MX"/>
        </w:rPr>
        <w:t xml:space="preserve"> A partir del 1 de enero de 2005, en el primer mes en el que el contribuyente tenga impuesto trasladado efectivamente pagado o impuesto pagado en la importación, que corresponda a </w:t>
      </w:r>
      <w:r>
        <w:rPr>
          <w:sz w:val="20"/>
        </w:rPr>
        <w:t>erogaciones por la adquisición de bienes, de servicios o po</w:t>
      </w:r>
      <w:r>
        <w:rPr>
          <w:sz w:val="20"/>
        </w:rPr>
        <w:t>r el uso o goce temporal de bienes, que se utilicen indistintamente para realizar las actividades por las que se deba o no pagar el impuesto o a las que se les aplique la tasa de 0%, la opción que ejerza el contribuyente en los términos de los artículos 4o</w:t>
      </w:r>
      <w:r>
        <w:rPr>
          <w:sz w:val="20"/>
        </w:rPr>
        <w:t>., 4o.-A y 4o.-B para efectuar su acreditamiento, la deberá mantener al menos durante sesenta meses.</w:t>
      </w:r>
    </w:p>
    <w:p w:rsidR="00000000" w:rsidRDefault="00A57D6E">
      <w:pPr>
        <w:pStyle w:val="TextoCar"/>
        <w:spacing w:after="0" w:line="240" w:lineRule="auto"/>
        <w:rPr>
          <w:sz w:val="20"/>
          <w:lang w:val="es-MX"/>
        </w:rPr>
      </w:pPr>
    </w:p>
    <w:p w:rsidR="00000000" w:rsidRDefault="00A57D6E">
      <w:pPr>
        <w:pStyle w:val="TextoCar"/>
        <w:spacing w:after="0" w:line="240" w:lineRule="auto"/>
        <w:rPr>
          <w:b/>
          <w:sz w:val="20"/>
        </w:rPr>
      </w:pPr>
      <w:r>
        <w:rPr>
          <w:sz w:val="20"/>
        </w:rPr>
        <w:t xml:space="preserve">México, D.F., a 13 de noviembre de 2004.- Sen. </w:t>
      </w:r>
      <w:r>
        <w:rPr>
          <w:b/>
          <w:sz w:val="20"/>
        </w:rPr>
        <w:t>Diego Fernández de Cevallos Ramos</w:t>
      </w:r>
      <w:r>
        <w:rPr>
          <w:sz w:val="20"/>
        </w:rPr>
        <w:t xml:space="preserve">, Presidente.- Dip. </w:t>
      </w:r>
      <w:r>
        <w:rPr>
          <w:b/>
          <w:sz w:val="20"/>
        </w:rPr>
        <w:t>Manlio Fabio Beltrones Rivera</w:t>
      </w:r>
      <w:r>
        <w:rPr>
          <w:sz w:val="20"/>
        </w:rPr>
        <w:t xml:space="preserve">, Presidente.- Sen. </w:t>
      </w:r>
      <w:r>
        <w:rPr>
          <w:b/>
          <w:sz w:val="20"/>
        </w:rPr>
        <w:t>Lucer</w:t>
      </w:r>
      <w:r>
        <w:rPr>
          <w:b/>
          <w:sz w:val="20"/>
        </w:rPr>
        <w:t>o Saldaña Pérez</w:t>
      </w:r>
      <w:r>
        <w:rPr>
          <w:sz w:val="20"/>
        </w:rPr>
        <w:t>,</w:t>
      </w:r>
      <w:r>
        <w:rPr>
          <w:b/>
          <w:sz w:val="20"/>
        </w:rPr>
        <w:t xml:space="preserve"> </w:t>
      </w:r>
      <w:r>
        <w:rPr>
          <w:sz w:val="20"/>
        </w:rPr>
        <w:t xml:space="preserve">Secretaria.- Dip. </w:t>
      </w:r>
      <w:r>
        <w:rPr>
          <w:b/>
          <w:sz w:val="20"/>
        </w:rPr>
        <w:t>Graciela Larios Rivas</w:t>
      </w:r>
      <w:r>
        <w:rPr>
          <w:sz w:val="20"/>
        </w:rPr>
        <w:t>, Secretaria.- Rúbricas.</w:t>
      </w:r>
      <w:r>
        <w:rPr>
          <w:b/>
          <w:sz w:val="20"/>
        </w:rPr>
        <w:t>"</w:t>
      </w:r>
    </w:p>
    <w:p w:rsidR="00000000" w:rsidRDefault="00A57D6E">
      <w:pPr>
        <w:pStyle w:val="TextoCar"/>
        <w:spacing w:after="0" w:line="240" w:lineRule="auto"/>
        <w:rPr>
          <w:sz w:val="20"/>
        </w:rPr>
      </w:pPr>
    </w:p>
    <w:p w:rsidR="00000000" w:rsidRDefault="00A57D6E">
      <w:pPr>
        <w:pStyle w:val="TextoCar"/>
        <w:spacing w:after="0" w:line="240" w:lineRule="auto"/>
        <w:rPr>
          <w:sz w:val="20"/>
        </w:rPr>
      </w:pPr>
      <w:r>
        <w:rPr>
          <w:sz w:val="20"/>
        </w:rPr>
        <w:t>En cumplimiento de lo dispuesto por la fracción I del Artículo 89 de la Constitución Política de los Estados Unidos Mexicanos y para su debida publicación y observancia, exp</w:t>
      </w:r>
      <w:r>
        <w:rPr>
          <w:sz w:val="20"/>
        </w:rPr>
        <w:t xml:space="preserve">ido el presente Decreto en la Residencia del Poder Ejecutivo Federal, en la Ciudad de México, Distrito Federal, a los veintinueve días del mes de noviembre de dos mil cuatro.- </w:t>
      </w:r>
      <w:r>
        <w:rPr>
          <w:b/>
          <w:sz w:val="20"/>
        </w:rPr>
        <w:t>Vicente Fox Quesada</w:t>
      </w:r>
      <w:r>
        <w:rPr>
          <w:sz w:val="20"/>
        </w:rPr>
        <w:t xml:space="preserve">.- Rúbrica.- El Secretario de Gobernación, </w:t>
      </w:r>
      <w:r>
        <w:rPr>
          <w:b/>
          <w:sz w:val="20"/>
        </w:rPr>
        <w:t>Santiago Creel Mir</w:t>
      </w:r>
      <w:r>
        <w:rPr>
          <w:b/>
          <w:sz w:val="20"/>
        </w:rPr>
        <w:t>anda</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que reforma, adiciona y deroga, diversas disposiciones de la Ley del Impuesto al Valor Agregado.</w:t>
      </w:r>
    </w:p>
    <w:p w:rsidR="00000000" w:rsidRDefault="00A57D6E">
      <w:pPr>
        <w:jc w:val="both"/>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7 de junio de 2005</w:t>
      </w:r>
    </w:p>
    <w:p w:rsidR="00000000" w:rsidRDefault="00A57D6E">
      <w:pPr>
        <w:jc w:val="both"/>
        <w:rPr>
          <w:rFonts w:ascii="Arial" w:hAnsi="Arial" w:cs="Arial"/>
          <w:sz w:val="20"/>
        </w:rPr>
      </w:pPr>
    </w:p>
    <w:p w:rsidR="00000000" w:rsidRDefault="00A57D6E">
      <w:pPr>
        <w:pStyle w:val="Texto0"/>
        <w:spacing w:after="0" w:line="240" w:lineRule="auto"/>
        <w:rPr>
          <w:sz w:val="20"/>
        </w:rPr>
      </w:pPr>
      <w:r>
        <w:rPr>
          <w:b/>
          <w:sz w:val="20"/>
        </w:rPr>
        <w:t>ARTÍCULO ÚNICO.-</w:t>
      </w:r>
      <w:r>
        <w:rPr>
          <w:sz w:val="20"/>
        </w:rPr>
        <w:t xml:space="preserve"> Se </w:t>
      </w:r>
      <w:r>
        <w:rPr>
          <w:b/>
          <w:sz w:val="20"/>
        </w:rPr>
        <w:t>REFORMAN</w:t>
      </w:r>
      <w:r>
        <w:rPr>
          <w:sz w:val="20"/>
        </w:rPr>
        <w:t xml:space="preserve"> los artículos 1o.-A, fracción IV,</w:t>
      </w:r>
      <w:r>
        <w:rPr>
          <w:sz w:val="20"/>
        </w:rPr>
        <w:t xml:space="preserve"> segundo y tercer párrafos; 3o., segundo párrafo; 4o.; 5o. y 28, tercer párrafo; se </w:t>
      </w:r>
      <w:r>
        <w:rPr>
          <w:b/>
          <w:sz w:val="20"/>
        </w:rPr>
        <w:t>ADICIONAN</w:t>
      </w:r>
      <w:r>
        <w:rPr>
          <w:sz w:val="20"/>
        </w:rPr>
        <w:t xml:space="preserve"> los artículos 5o.-A; 5o.-B; 5o.-C y 5o.-D, y se</w:t>
      </w:r>
      <w:r>
        <w:rPr>
          <w:b/>
          <w:sz w:val="20"/>
        </w:rPr>
        <w:t xml:space="preserve"> DEROGAN</w:t>
      </w:r>
      <w:r>
        <w:rPr>
          <w:sz w:val="20"/>
        </w:rPr>
        <w:t xml:space="preserve"> los artículos 4o.-A; 4o.-B y 4o.-C, de la Ley del Impuesto al Valor Agregado, para quedar como sigue: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w:t>
      </w:r>
      <w:r>
        <w:rPr>
          <w:sz w:val="20"/>
        </w:rPr>
        <w:t>.......</w:t>
      </w:r>
    </w:p>
    <w:p w:rsidR="00000000" w:rsidRDefault="00A57D6E">
      <w:pPr>
        <w:jc w:val="both"/>
        <w:rPr>
          <w:rFonts w:ascii="Arial" w:hAnsi="Arial" w:cs="Arial"/>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TRANSITORIOS</w:t>
      </w:r>
    </w:p>
    <w:p w:rsidR="00000000" w:rsidRDefault="00A57D6E">
      <w:pPr>
        <w:pStyle w:val="ANOTACION"/>
        <w:spacing w:before="0" w:after="0" w:line="240" w:lineRule="auto"/>
        <w:rPr>
          <w:rFonts w:ascii="Arial" w:hAnsi="Arial" w:cs="Arial"/>
          <w:b w:val="0"/>
          <w:bCs/>
          <w:sz w:val="20"/>
        </w:rPr>
      </w:pPr>
    </w:p>
    <w:p w:rsidR="00000000" w:rsidRDefault="00A57D6E">
      <w:pPr>
        <w:pStyle w:val="Texto0"/>
        <w:spacing w:after="0" w:line="240" w:lineRule="auto"/>
        <w:rPr>
          <w:sz w:val="20"/>
        </w:rPr>
      </w:pPr>
      <w:r>
        <w:rPr>
          <w:b/>
          <w:sz w:val="20"/>
        </w:rPr>
        <w:t xml:space="preserve">Primero.- </w:t>
      </w:r>
      <w:r>
        <w:rPr>
          <w:sz w:val="20"/>
        </w:rPr>
        <w:t xml:space="preserve">El presente Decreto entrará en vigor al día siguiente al de su publicación en el </w:t>
      </w:r>
      <w:r>
        <w:rPr>
          <w:b/>
          <w:sz w:val="20"/>
        </w:rPr>
        <w:t>Diario Oficial de la Federación</w:t>
      </w:r>
      <w:r>
        <w:rPr>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Segundo.-</w:t>
      </w:r>
      <w:r>
        <w:rPr>
          <w:sz w:val="20"/>
        </w:rPr>
        <w:t xml:space="preserve"> Tratándose de la adquisición y de la importación de inversiones realizadas con anterioridad a la e</w:t>
      </w:r>
      <w:r>
        <w:rPr>
          <w:sz w:val="20"/>
        </w:rPr>
        <w:t>ntrada en vigor de este Decreto, cuyo impuesto al valor agregado haya sido trasladado al contribuyente o el que le corresponda con motivo de la importación, sea efectivamente pagado con posterioridad a la citada fecha, se aplicarán las disposiciones para e</w:t>
      </w:r>
      <w:r>
        <w:rPr>
          <w:sz w:val="20"/>
        </w:rPr>
        <w:t>l acreditamiento del impuesto, vigentes a partir de la fecha de la entrada en vigor de este Decreto.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Tercero.-</w:t>
      </w:r>
      <w:r>
        <w:rPr>
          <w:sz w:val="20"/>
        </w:rPr>
        <w:t xml:space="preserve"> A partir de la entrada en vigor del presente Decreto, en el primer mes en el que el contribuyente tenga impuesto al valor agregado trasladado ef</w:t>
      </w:r>
      <w:r>
        <w:rPr>
          <w:sz w:val="20"/>
        </w:rPr>
        <w:t>ectivamente pagado o impuesto al valor agregado pagado en la importación, que corresponda a erogaciones por la adquisición de bienes, de servicios o por el uso o goce temporal de bienes, que se utilicen indistintamente para realizar las actividades por las</w:t>
      </w:r>
      <w:r>
        <w:rPr>
          <w:sz w:val="20"/>
        </w:rPr>
        <w:t xml:space="preserve"> que se deba o no pagar el impuesto o a las que se les aplique la tasa de 0%, la opción que ejerza el contribuyente en los términos de los artículos 5o., 5o.-A y 5o.-B para efectuar su acreditamiento, la deberá mantener al menos durante sesenta meses.</w:t>
      </w:r>
    </w:p>
    <w:p w:rsidR="00000000" w:rsidRDefault="00A57D6E">
      <w:pPr>
        <w:pStyle w:val="Texto0"/>
        <w:spacing w:after="0" w:line="240" w:lineRule="auto"/>
        <w:rPr>
          <w:sz w:val="20"/>
        </w:rPr>
      </w:pPr>
    </w:p>
    <w:p w:rsidR="00000000" w:rsidRDefault="00A57D6E">
      <w:pPr>
        <w:pStyle w:val="Texto0"/>
        <w:spacing w:after="0" w:line="240" w:lineRule="auto"/>
        <w:rPr>
          <w:b/>
          <w:sz w:val="20"/>
        </w:rPr>
      </w:pPr>
      <w:r>
        <w:rPr>
          <w:sz w:val="20"/>
        </w:rPr>
        <w:t>Méx</w:t>
      </w:r>
      <w:r>
        <w:rPr>
          <w:sz w:val="20"/>
        </w:rPr>
        <w:t xml:space="preserve">ico, D.F., a 26 de abril de 2005.- </w:t>
      </w:r>
      <w:r>
        <w:rPr>
          <w:sz w:val="20"/>
          <w:lang w:val="it-IT"/>
        </w:rPr>
        <w:t xml:space="preserve">Dip. </w:t>
      </w:r>
      <w:r>
        <w:rPr>
          <w:b/>
          <w:sz w:val="20"/>
          <w:lang w:val="it-IT"/>
        </w:rPr>
        <w:t>Manlio Fabio Beltrones Rivera</w:t>
      </w:r>
      <w:r>
        <w:rPr>
          <w:sz w:val="20"/>
          <w:lang w:val="it-IT"/>
        </w:rPr>
        <w:t xml:space="preserve">, Presidente.- Sen. </w:t>
      </w:r>
      <w:r>
        <w:rPr>
          <w:b/>
          <w:sz w:val="20"/>
        </w:rPr>
        <w:t>Diego Fernández de Cevallos Ramos</w:t>
      </w:r>
      <w:r>
        <w:rPr>
          <w:sz w:val="20"/>
        </w:rPr>
        <w:t xml:space="preserve">, Presidente.- Dip. </w:t>
      </w:r>
      <w:r>
        <w:rPr>
          <w:b/>
          <w:sz w:val="20"/>
        </w:rPr>
        <w:t>Graciela Larios Rivas</w:t>
      </w:r>
      <w:r>
        <w:rPr>
          <w:sz w:val="20"/>
        </w:rPr>
        <w:t xml:space="preserve">, Secretaria.- Sen. </w:t>
      </w:r>
      <w:r>
        <w:rPr>
          <w:b/>
          <w:sz w:val="20"/>
        </w:rPr>
        <w:t>Sara I. Castellanos Cortés</w:t>
      </w:r>
      <w:r>
        <w:rPr>
          <w:sz w:val="20"/>
        </w:rPr>
        <w:t>, Secretaria.- 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cumplimiento de l</w:t>
      </w:r>
      <w:r>
        <w:rPr>
          <w:sz w:val="20"/>
        </w:rPr>
        <w:t>o dispuesto por la fracción I del Artículo 89 de la Constitución Política de los Estados Unidos Mexicanos, y para su debida publicación y observancia, expido el presente Decreto en la Residencia del Poder Ejecutivo Federal, en la Ciudad de México, Distrito</w:t>
      </w:r>
      <w:r>
        <w:rPr>
          <w:sz w:val="20"/>
        </w:rPr>
        <w:t xml:space="preserve"> Federal, a los treinta y un días del mes de mayo de dos mil cinco.- </w:t>
      </w:r>
      <w:r>
        <w:rPr>
          <w:b/>
          <w:sz w:val="20"/>
        </w:rPr>
        <w:t>Vicente Fox Quesada</w:t>
      </w:r>
      <w:r>
        <w:rPr>
          <w:sz w:val="20"/>
        </w:rPr>
        <w:t xml:space="preserve">.- Rúbrica.- El Secretario de Gobernación, </w:t>
      </w:r>
      <w:r>
        <w:rPr>
          <w:b/>
          <w:sz w:val="20"/>
        </w:rPr>
        <w:t>Santiago Creel Miranda</w:t>
      </w:r>
      <w:r>
        <w:rPr>
          <w:sz w:val="20"/>
        </w:rPr>
        <w:t>.- Rúbrica.</w:t>
      </w:r>
    </w:p>
    <w:p w:rsidR="00000000" w:rsidRDefault="00A57D6E">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que se adiciona un inciso h) a la fracción IV del artículo 29 de la Ley del</w:t>
      </w:r>
      <w:r>
        <w:rPr>
          <w:rFonts w:ascii="Arial" w:hAnsi="Arial" w:cs="Arial"/>
          <w:b/>
          <w:bCs/>
          <w:sz w:val="22"/>
        </w:rPr>
        <w:t xml:space="preserve"> Impuesto</w:t>
      </w:r>
      <w:r>
        <w:rPr>
          <w:rFonts w:ascii="Arial" w:hAnsi="Arial"/>
          <w:b/>
          <w:bCs/>
          <w:sz w:val="22"/>
        </w:rPr>
        <w:t xml:space="preserve"> </w:t>
      </w:r>
      <w:r>
        <w:rPr>
          <w:rFonts w:ascii="Arial" w:hAnsi="Arial" w:cs="Arial"/>
          <w:b/>
          <w:bCs/>
          <w:sz w:val="22"/>
        </w:rPr>
        <w:t>al Valor Agregado.</w:t>
      </w:r>
    </w:p>
    <w:p w:rsidR="00000000" w:rsidRDefault="00A57D6E">
      <w:pPr>
        <w:jc w:val="both"/>
        <w:rPr>
          <w:rFonts w:ascii="Arial" w:hAnsi="Arial" w:cs="Arial"/>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28 de junio de 2005</w:t>
      </w:r>
    </w:p>
    <w:p w:rsidR="00000000" w:rsidRDefault="00A57D6E">
      <w:pPr>
        <w:jc w:val="both"/>
        <w:rPr>
          <w:rFonts w:ascii="Arial" w:hAnsi="Arial" w:cs="Arial"/>
          <w:sz w:val="20"/>
        </w:rPr>
      </w:pPr>
    </w:p>
    <w:p w:rsidR="00000000" w:rsidRDefault="00A57D6E">
      <w:pPr>
        <w:pStyle w:val="Texto0"/>
        <w:spacing w:after="0" w:line="240" w:lineRule="auto"/>
        <w:rPr>
          <w:sz w:val="20"/>
        </w:rPr>
      </w:pPr>
      <w:r>
        <w:rPr>
          <w:b/>
          <w:bCs/>
          <w:sz w:val="20"/>
        </w:rPr>
        <w:t>Único.-</w:t>
      </w:r>
      <w:r>
        <w:rPr>
          <w:sz w:val="20"/>
        </w:rPr>
        <w:t xml:space="preserve"> Se </w:t>
      </w:r>
      <w:r>
        <w:rPr>
          <w:b/>
          <w:bCs/>
          <w:sz w:val="20"/>
        </w:rPr>
        <w:t>adiciona</w:t>
      </w:r>
      <w:r>
        <w:rPr>
          <w:sz w:val="20"/>
        </w:rPr>
        <w:t xml:space="preserve"> el inciso h), a la fracción IV, del artículo 29 de la Ley del Impuesto al Valor Agregado, para quedar como sigue: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w:t>
      </w:r>
    </w:p>
    <w:p w:rsidR="00000000" w:rsidRDefault="00A57D6E">
      <w:pPr>
        <w:pStyle w:val="Texto0"/>
        <w:spacing w:after="0" w:line="240" w:lineRule="auto"/>
        <w:rPr>
          <w:sz w:val="20"/>
        </w:rPr>
      </w:pPr>
    </w:p>
    <w:p w:rsidR="00000000" w:rsidRDefault="00A57D6E">
      <w:pPr>
        <w:pStyle w:val="ANOTACION"/>
        <w:spacing w:before="0" w:after="0"/>
        <w:rPr>
          <w:rFonts w:ascii="Arial" w:hAnsi="Arial" w:cs="Arial"/>
          <w:sz w:val="22"/>
        </w:rPr>
      </w:pPr>
      <w:r>
        <w:rPr>
          <w:rFonts w:ascii="Arial" w:hAnsi="Arial" w:cs="Arial"/>
          <w:sz w:val="22"/>
        </w:rPr>
        <w:t>Transit</w:t>
      </w:r>
      <w:r>
        <w:rPr>
          <w:rFonts w:ascii="Arial" w:hAnsi="Arial" w:cs="Arial"/>
          <w:sz w:val="22"/>
        </w:rPr>
        <w:t>orio</w:t>
      </w:r>
    </w:p>
    <w:p w:rsidR="00000000" w:rsidRDefault="00A57D6E">
      <w:pPr>
        <w:pStyle w:val="ANOTACION"/>
        <w:spacing w:before="0" w:after="0"/>
        <w:rPr>
          <w:rFonts w:ascii="Arial" w:hAnsi="Arial" w:cs="Arial"/>
          <w:sz w:val="20"/>
        </w:rPr>
      </w:pPr>
    </w:p>
    <w:p w:rsidR="00000000" w:rsidRDefault="00A57D6E">
      <w:pPr>
        <w:pStyle w:val="Texto0"/>
        <w:spacing w:after="0" w:line="240" w:lineRule="auto"/>
        <w:rPr>
          <w:sz w:val="20"/>
        </w:rPr>
      </w:pPr>
      <w:r>
        <w:rPr>
          <w:b/>
          <w:bCs/>
          <w:sz w:val="20"/>
        </w:rPr>
        <w:t>ÚNICO.</w:t>
      </w:r>
      <w:r>
        <w:rPr>
          <w:sz w:val="20"/>
        </w:rPr>
        <w:t xml:space="preserve"> El presente Decreto entrará en vigor al día siguiente de su publicación en el </w:t>
      </w:r>
      <w:r>
        <w:rPr>
          <w:b/>
          <w:sz w:val="20"/>
        </w:rPr>
        <w:t>Diario Oficial de la Federación</w:t>
      </w:r>
      <w:r>
        <w:rPr>
          <w:sz w:val="20"/>
        </w:rPr>
        <w:t>.</w:t>
      </w:r>
    </w:p>
    <w:p w:rsidR="00000000" w:rsidRDefault="00A57D6E">
      <w:pPr>
        <w:pStyle w:val="Texto0"/>
        <w:spacing w:after="0" w:line="240" w:lineRule="auto"/>
        <w:rPr>
          <w:sz w:val="20"/>
        </w:rPr>
      </w:pPr>
    </w:p>
    <w:p w:rsidR="00000000" w:rsidRDefault="00A57D6E">
      <w:pPr>
        <w:pStyle w:val="Texto0"/>
        <w:spacing w:after="0" w:line="240" w:lineRule="auto"/>
        <w:rPr>
          <w:b/>
          <w:sz w:val="20"/>
        </w:rPr>
      </w:pPr>
      <w:r>
        <w:rPr>
          <w:sz w:val="20"/>
        </w:rPr>
        <w:t xml:space="preserve">México, D.F., a 28 de abril de 2005.- </w:t>
      </w:r>
      <w:r>
        <w:rPr>
          <w:sz w:val="20"/>
          <w:lang w:val="it-IT"/>
        </w:rPr>
        <w:t xml:space="preserve">Dip. </w:t>
      </w:r>
      <w:r>
        <w:rPr>
          <w:b/>
          <w:sz w:val="20"/>
          <w:lang w:val="it-IT"/>
        </w:rPr>
        <w:t>Manlio Fabio Beltrones Rivera</w:t>
      </w:r>
      <w:r>
        <w:rPr>
          <w:sz w:val="20"/>
          <w:lang w:val="it-IT"/>
        </w:rPr>
        <w:t xml:space="preserve">, Presidente.- Sen. </w:t>
      </w:r>
      <w:r>
        <w:rPr>
          <w:b/>
          <w:sz w:val="20"/>
        </w:rPr>
        <w:t>Diego Fernández de Cevallos Ramos</w:t>
      </w:r>
      <w:r>
        <w:rPr>
          <w:sz w:val="20"/>
        </w:rPr>
        <w:t>, Pres</w:t>
      </w:r>
      <w:r>
        <w:rPr>
          <w:sz w:val="20"/>
        </w:rPr>
        <w:t xml:space="preserve">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cumplimiento de lo dispuesto por la fracción I del Artículo 89 de la Constitución Política de los Estados Unidos Mexicanos, y para su debida publ</w:t>
      </w:r>
      <w:r>
        <w:rPr>
          <w:sz w:val="20"/>
        </w:rPr>
        <w:t xml:space="preserve">icación y observancia, expido el presente Decreto en la Residencia del Poder Ejecutivo Federal, en la Ciudad de México, Distrito Federal, a los treinta y un días del mes de mayo de dos mil cinco.- </w:t>
      </w:r>
      <w:r>
        <w:rPr>
          <w:b/>
          <w:sz w:val="20"/>
        </w:rPr>
        <w:t>Vicente Fox Quesada</w:t>
      </w:r>
      <w:r>
        <w:rPr>
          <w:sz w:val="20"/>
        </w:rPr>
        <w:t>.- Rúbrica.- El Secretario de Gobernació</w:t>
      </w:r>
      <w:r>
        <w:rPr>
          <w:sz w:val="20"/>
        </w:rPr>
        <w:t xml:space="preserve">n, </w:t>
      </w:r>
      <w:r>
        <w:rPr>
          <w:b/>
          <w:sz w:val="20"/>
        </w:rPr>
        <w:t>Santiago Creel Miranda</w:t>
      </w:r>
      <w:r>
        <w:rPr>
          <w:sz w:val="20"/>
        </w:rPr>
        <w:t>.- Rúbrica.</w:t>
      </w:r>
    </w:p>
    <w:p w:rsidR="00000000" w:rsidRDefault="00A57D6E">
      <w:pPr>
        <w:jc w:val="both"/>
        <w:rPr>
          <w:b/>
          <w:bCs/>
          <w:sz w:val="22"/>
        </w:rPr>
      </w:pPr>
      <w:r>
        <w:br w:type="page"/>
      </w:r>
      <w:r>
        <w:rPr>
          <w:rFonts w:ascii="Arial" w:hAnsi="Arial" w:cs="Arial"/>
          <w:b/>
          <w:bCs/>
          <w:sz w:val="22"/>
        </w:rPr>
        <w:lastRenderedPageBreak/>
        <w:t>DECRETO por el que se adiciona el artículo 31 de la Ley del Impuesto al Valor Agregado.</w:t>
      </w:r>
    </w:p>
    <w:p w:rsidR="00000000" w:rsidRDefault="00A57D6E">
      <w:pPr>
        <w:jc w:val="both"/>
        <w:rPr>
          <w:sz w:val="20"/>
        </w:rPr>
      </w:pPr>
    </w:p>
    <w:p w:rsidR="00000000" w:rsidRDefault="00A57D6E">
      <w:pPr>
        <w:pStyle w:val="Textosinformato"/>
        <w:jc w:val="center"/>
        <w:rPr>
          <w:rFonts w:ascii="Arial" w:eastAsia="MS Mincho" w:hAnsi="Arial" w:cs="Arial"/>
        </w:rPr>
      </w:pPr>
      <w:r>
        <w:rPr>
          <w:rFonts w:ascii="Arial" w:eastAsia="MS Mincho" w:hAnsi="Arial" w:cs="Arial"/>
          <w:sz w:val="16"/>
        </w:rPr>
        <w:t>Publicado en el Diario Oficial de la Federación el 8 de diciembre de 2005</w:t>
      </w:r>
    </w:p>
    <w:p w:rsidR="00000000" w:rsidRDefault="00A57D6E">
      <w:pPr>
        <w:jc w:val="both"/>
        <w:rPr>
          <w:sz w:val="20"/>
        </w:rPr>
      </w:pPr>
    </w:p>
    <w:p w:rsidR="00000000" w:rsidRDefault="00A57D6E">
      <w:pPr>
        <w:pStyle w:val="Texto0"/>
        <w:spacing w:after="0" w:line="240" w:lineRule="auto"/>
        <w:rPr>
          <w:bCs/>
          <w:sz w:val="20"/>
        </w:rPr>
      </w:pPr>
      <w:r>
        <w:rPr>
          <w:b/>
          <w:bCs/>
          <w:sz w:val="20"/>
        </w:rPr>
        <w:t xml:space="preserve">ARTÍCULO ÚNICO. </w:t>
      </w:r>
      <w:r>
        <w:rPr>
          <w:bCs/>
          <w:sz w:val="20"/>
        </w:rPr>
        <w:t xml:space="preserve">Se adiciona el artículo 31, de la Ley </w:t>
      </w:r>
      <w:r>
        <w:rPr>
          <w:bCs/>
          <w:sz w:val="20"/>
        </w:rPr>
        <w:t>del Impuesto al Valor Agregado, para quedar como sigue:</w:t>
      </w:r>
    </w:p>
    <w:p w:rsidR="00000000" w:rsidRDefault="00A57D6E">
      <w:pPr>
        <w:pStyle w:val="Texto0"/>
        <w:spacing w:after="0" w:line="240" w:lineRule="auto"/>
        <w:rPr>
          <w:bCs/>
          <w:sz w:val="20"/>
        </w:rPr>
      </w:pPr>
    </w:p>
    <w:p w:rsidR="00000000" w:rsidRDefault="00A57D6E">
      <w:pPr>
        <w:pStyle w:val="Texto0"/>
        <w:spacing w:after="0" w:line="240" w:lineRule="auto"/>
        <w:rPr>
          <w:bCs/>
          <w:sz w:val="20"/>
        </w:rPr>
      </w:pPr>
      <w:r>
        <w:rPr>
          <w:bCs/>
          <w:sz w:val="20"/>
        </w:rPr>
        <w:t>..........</w:t>
      </w:r>
    </w:p>
    <w:p w:rsidR="00000000" w:rsidRDefault="00A57D6E">
      <w:pPr>
        <w:pStyle w:val="Texto0"/>
        <w:spacing w:after="0" w:line="240" w:lineRule="auto"/>
        <w:rPr>
          <w:bCs/>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p>
    <w:p w:rsidR="00000000" w:rsidRDefault="00A57D6E">
      <w:pPr>
        <w:pStyle w:val="ANOTACION"/>
        <w:spacing w:before="0" w:after="0" w:line="240" w:lineRule="auto"/>
        <w:rPr>
          <w:rFonts w:ascii="Arial" w:hAnsi="Arial" w:cs="Arial"/>
          <w:sz w:val="20"/>
        </w:rPr>
      </w:pPr>
    </w:p>
    <w:p w:rsidR="00000000" w:rsidRDefault="00A57D6E">
      <w:pPr>
        <w:pStyle w:val="Texto0"/>
        <w:spacing w:after="0" w:line="240" w:lineRule="auto"/>
        <w:rPr>
          <w:bCs/>
          <w:sz w:val="20"/>
        </w:rPr>
      </w:pPr>
      <w:r>
        <w:rPr>
          <w:b/>
          <w:bCs/>
          <w:sz w:val="20"/>
        </w:rPr>
        <w:t xml:space="preserve">Único.- </w:t>
      </w:r>
      <w:r>
        <w:rPr>
          <w:bCs/>
          <w:sz w:val="20"/>
        </w:rPr>
        <w:t>El presente Decreto entrará en vigor a partir del 1 de julio de 2006.</w:t>
      </w:r>
    </w:p>
    <w:p w:rsidR="00000000" w:rsidRDefault="00A57D6E">
      <w:pPr>
        <w:pStyle w:val="Texto0"/>
        <w:spacing w:after="0" w:line="240" w:lineRule="auto"/>
        <w:rPr>
          <w:bCs/>
          <w:sz w:val="20"/>
        </w:rPr>
      </w:pPr>
    </w:p>
    <w:p w:rsidR="00000000" w:rsidRDefault="00A57D6E">
      <w:pPr>
        <w:pStyle w:val="Texto0"/>
        <w:spacing w:after="0" w:line="240" w:lineRule="auto"/>
        <w:rPr>
          <w:b/>
          <w:sz w:val="20"/>
        </w:rPr>
      </w:pPr>
      <w:r>
        <w:rPr>
          <w:sz w:val="20"/>
        </w:rPr>
        <w:t xml:space="preserve">México, D.F., a 25 de octubre de 2005.- </w:t>
      </w:r>
      <w:r>
        <w:rPr>
          <w:sz w:val="20"/>
          <w:lang w:val="it-IT"/>
        </w:rPr>
        <w:t xml:space="preserve">Dip. </w:t>
      </w:r>
      <w:r>
        <w:rPr>
          <w:b/>
          <w:sz w:val="20"/>
          <w:lang w:val="it-IT"/>
        </w:rPr>
        <w:t>Heliodoro Díaz Escárraga</w:t>
      </w:r>
      <w:r>
        <w:rPr>
          <w:sz w:val="20"/>
          <w:lang w:val="it-IT"/>
        </w:rPr>
        <w:t xml:space="preserve">, Presidente.- Sen. </w:t>
      </w:r>
      <w:r>
        <w:rPr>
          <w:b/>
          <w:sz w:val="20"/>
        </w:rPr>
        <w:t>Enriqu</w:t>
      </w:r>
      <w:r>
        <w:rPr>
          <w:b/>
          <w:sz w:val="20"/>
        </w:rPr>
        <w:t>e Jackson Ramírez</w:t>
      </w:r>
      <w:r>
        <w:rPr>
          <w:sz w:val="20"/>
          <w:lang w:val="it-IT"/>
        </w:rPr>
        <w:t xml:space="preserve">, Presidente.- </w:t>
      </w:r>
      <w:r>
        <w:rPr>
          <w:sz w:val="20"/>
        </w:rPr>
        <w:t xml:space="preserve">Dip. </w:t>
      </w:r>
      <w:r>
        <w:rPr>
          <w:b/>
          <w:sz w:val="20"/>
        </w:rPr>
        <w:t>Patricia Garduño Morales</w:t>
      </w:r>
      <w:r>
        <w:rPr>
          <w:sz w:val="20"/>
        </w:rPr>
        <w:t xml:space="preserve">, Secretaria.- </w:t>
      </w:r>
      <w:r>
        <w:rPr>
          <w:sz w:val="20"/>
          <w:lang w:val="it-IT"/>
        </w:rPr>
        <w:t>Sen.</w:t>
      </w:r>
      <w:r>
        <w:rPr>
          <w:sz w:val="20"/>
        </w:rPr>
        <w:t xml:space="preserve"> </w:t>
      </w:r>
      <w:r>
        <w:rPr>
          <w:b/>
          <w:sz w:val="20"/>
        </w:rPr>
        <w:t>Sara I. Castellanos Cortés</w:t>
      </w:r>
      <w:r>
        <w:rPr>
          <w:sz w:val="20"/>
        </w:rPr>
        <w:t>, Secretaria.-</w:t>
      </w:r>
      <w:r>
        <w:rPr>
          <w:sz w:val="20"/>
          <w:lang w:val="it-IT"/>
        </w:rPr>
        <w:t xml:space="preserve"> </w:t>
      </w:r>
      <w:r>
        <w:rPr>
          <w:sz w:val="20"/>
        </w:rPr>
        <w:t>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cumplimiento de lo dispuesto por la fracción I del Artículo 89 de la Constitución Política de los Estados Unidos Mexica</w:t>
      </w:r>
      <w:r>
        <w:rPr>
          <w:sz w:val="20"/>
        </w:rPr>
        <w:t xml:space="preserve">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w:t>
      </w:r>
      <w:r>
        <w:rPr>
          <w:sz w:val="20"/>
        </w:rPr>
        <w:t xml:space="preserve">Secretario de Gobernación, </w:t>
      </w:r>
      <w:r>
        <w:rPr>
          <w:b/>
          <w:sz w:val="20"/>
          <w:szCs w:val="22"/>
        </w:rPr>
        <w:t>Carlos María Abascal Carranza</w:t>
      </w:r>
      <w:r>
        <w:rPr>
          <w:sz w:val="20"/>
        </w:rPr>
        <w:t>.- Rúbrica.</w:t>
      </w:r>
    </w:p>
    <w:p w:rsidR="00000000" w:rsidRDefault="00A57D6E">
      <w:pPr>
        <w:pStyle w:val="Texto0"/>
        <w:spacing w:after="0" w:line="240" w:lineRule="auto"/>
        <w:ind w:firstLine="0"/>
        <w:rPr>
          <w:b/>
          <w:bCs/>
          <w:sz w:val="22"/>
        </w:rPr>
      </w:pPr>
      <w:r>
        <w:rPr>
          <w:sz w:val="20"/>
        </w:rPr>
        <w:br w:type="page"/>
      </w:r>
      <w:r>
        <w:rPr>
          <w:b/>
          <w:bCs/>
          <w:sz w:val="22"/>
        </w:rPr>
        <w:lastRenderedPageBreak/>
        <w:t>DECRETO por el que se reforman, adicionan y derogan diversas disposiciones fiscales.</w:t>
      </w:r>
    </w:p>
    <w:p w:rsidR="00000000" w:rsidRDefault="00A57D6E">
      <w:pPr>
        <w:pStyle w:val="Texto0"/>
        <w:spacing w:after="0" w:line="240" w:lineRule="auto"/>
        <w:ind w:firstLine="0"/>
        <w:rPr>
          <w:sz w:val="20"/>
        </w:rPr>
      </w:pPr>
    </w:p>
    <w:p w:rsidR="00000000" w:rsidRDefault="00A57D6E">
      <w:pPr>
        <w:pStyle w:val="texto"/>
        <w:spacing w:after="0" w:line="240" w:lineRule="auto"/>
        <w:ind w:firstLine="0"/>
        <w:jc w:val="center"/>
        <w:rPr>
          <w:sz w:val="16"/>
        </w:rPr>
      </w:pPr>
      <w:r>
        <w:rPr>
          <w:sz w:val="16"/>
        </w:rPr>
        <w:t>Publicado en el Diario Oficial de la Federación el 23 de diciembre de 2005</w:t>
      </w:r>
    </w:p>
    <w:p w:rsidR="00000000" w:rsidRDefault="00A57D6E">
      <w:pPr>
        <w:pStyle w:val="Texto0"/>
        <w:spacing w:after="0" w:line="240" w:lineRule="auto"/>
        <w:ind w:firstLine="0"/>
        <w:rPr>
          <w:sz w:val="20"/>
        </w:rPr>
      </w:pPr>
    </w:p>
    <w:p w:rsidR="00000000" w:rsidRDefault="00A57D6E">
      <w:pPr>
        <w:pStyle w:val="ANOTACION"/>
        <w:spacing w:before="0" w:after="0" w:line="240" w:lineRule="auto"/>
        <w:rPr>
          <w:rFonts w:ascii="Arial" w:hAnsi="Arial" w:cs="Arial"/>
          <w:sz w:val="20"/>
        </w:rPr>
      </w:pPr>
      <w:r>
        <w:rPr>
          <w:rFonts w:ascii="Arial" w:hAnsi="Arial" w:cs="Arial"/>
          <w:sz w:val="20"/>
        </w:rPr>
        <w:t>LEY DEL IMPUESTO AL VALOR</w:t>
      </w:r>
      <w:r>
        <w:rPr>
          <w:rFonts w:ascii="Arial" w:hAnsi="Arial" w:cs="Arial"/>
          <w:sz w:val="20"/>
        </w:rPr>
        <w:t xml:space="preserve"> AGREGADO</w:t>
      </w:r>
    </w:p>
    <w:p w:rsidR="00000000" w:rsidRDefault="00A57D6E">
      <w:pPr>
        <w:pStyle w:val="ANOTACION"/>
        <w:spacing w:before="0" w:after="0" w:line="240" w:lineRule="auto"/>
        <w:rPr>
          <w:rFonts w:ascii="Arial" w:hAnsi="Arial" w:cs="Arial"/>
          <w:sz w:val="20"/>
        </w:rPr>
      </w:pPr>
    </w:p>
    <w:p w:rsidR="00000000" w:rsidRDefault="00A57D6E">
      <w:pPr>
        <w:pStyle w:val="Texto0"/>
        <w:spacing w:after="0" w:line="240" w:lineRule="auto"/>
        <w:rPr>
          <w:sz w:val="20"/>
        </w:rPr>
      </w:pPr>
      <w:r>
        <w:rPr>
          <w:b/>
          <w:sz w:val="20"/>
        </w:rPr>
        <w:t>ARTÍCULO CUARTO.</w:t>
      </w:r>
      <w:r>
        <w:rPr>
          <w:sz w:val="20"/>
        </w:rPr>
        <w:t xml:space="preserve"> Se </w:t>
      </w:r>
      <w:r>
        <w:rPr>
          <w:b/>
          <w:sz w:val="20"/>
        </w:rPr>
        <w:t>REFORMA</w:t>
      </w:r>
      <w:r>
        <w:rPr>
          <w:sz w:val="20"/>
        </w:rPr>
        <w:t xml:space="preserve"> el artículo 2o.-C, y se </w:t>
      </w:r>
      <w:r>
        <w:rPr>
          <w:b/>
          <w:sz w:val="20"/>
        </w:rPr>
        <w:t>ADICIONAN</w:t>
      </w:r>
      <w:r>
        <w:rPr>
          <w:sz w:val="20"/>
        </w:rPr>
        <w:t xml:space="preserve"> la fracción X del artículo 5o.- C; la fracción VII, con un segundo párrafo del artículo 9o.; el tercer párrafo del artículo 42 y el antepenúltimo y el penúltimo párrafos del artículo </w:t>
      </w:r>
      <w:r>
        <w:rPr>
          <w:sz w:val="20"/>
        </w:rPr>
        <w:t>43, de la Ley del Impuesto al Valor Agregado, para quedar como sigue: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w:t>
      </w:r>
    </w:p>
    <w:p w:rsidR="00000000" w:rsidRDefault="00A57D6E">
      <w:pPr>
        <w:pStyle w:val="Texto0"/>
        <w:spacing w:after="0" w:line="240" w:lineRule="auto"/>
        <w:rPr>
          <w:sz w:val="20"/>
        </w:rPr>
      </w:pPr>
    </w:p>
    <w:p w:rsidR="00000000" w:rsidRDefault="00A57D6E">
      <w:pPr>
        <w:pStyle w:val="Texto0"/>
        <w:spacing w:after="0" w:line="240" w:lineRule="auto"/>
        <w:ind w:firstLine="0"/>
        <w:jc w:val="center"/>
        <w:rPr>
          <w:b/>
          <w:sz w:val="22"/>
        </w:rPr>
      </w:pPr>
      <w:r>
        <w:rPr>
          <w:b/>
          <w:sz w:val="22"/>
        </w:rPr>
        <w:t>Disposiciones Transitorias de la Ley del Impuesto al Valor Agregado</w:t>
      </w:r>
    </w:p>
    <w:p w:rsidR="00000000" w:rsidRDefault="00A57D6E">
      <w:pPr>
        <w:pStyle w:val="Texto0"/>
        <w:spacing w:after="0" w:line="240" w:lineRule="auto"/>
        <w:ind w:firstLine="0"/>
        <w:jc w:val="center"/>
        <w:rPr>
          <w:b/>
          <w:sz w:val="20"/>
        </w:rPr>
      </w:pPr>
    </w:p>
    <w:p w:rsidR="00000000" w:rsidRDefault="00A57D6E">
      <w:pPr>
        <w:pStyle w:val="Texto0"/>
        <w:spacing w:after="0" w:line="240" w:lineRule="auto"/>
        <w:rPr>
          <w:sz w:val="20"/>
        </w:rPr>
      </w:pPr>
      <w:r>
        <w:rPr>
          <w:b/>
          <w:sz w:val="20"/>
        </w:rPr>
        <w:t xml:space="preserve">ARTÍCULO QUINTO. </w:t>
      </w:r>
      <w:r>
        <w:rPr>
          <w:sz w:val="20"/>
        </w:rPr>
        <w:t>En relación con las modificaciones a que se refiere el Artículo CUARTO de este Decreto,</w:t>
      </w:r>
      <w:r>
        <w:rPr>
          <w:sz w:val="20"/>
        </w:rPr>
        <w:t xml:space="preserve"> se estará a lo siguiente: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I. </w:t>
      </w:r>
      <w:r>
        <w:rPr>
          <w:sz w:val="20"/>
        </w:rPr>
        <w:t>Para los efectos del artículo 2o.-C de la Ley del Impuesto al Valor Agregado, se entenderá que los contribuyentes ejercen la opción a que se refiere dicho artículo, cuando continúen pagando el impuesto mediante estimativa que</w:t>
      </w:r>
      <w:r>
        <w:rPr>
          <w:sz w:val="20"/>
        </w:rPr>
        <w:t xml:space="preserve"> practiquen las autoridades fiscales.</w:t>
      </w:r>
    </w:p>
    <w:p w:rsidR="00000000" w:rsidRDefault="00A57D6E">
      <w:pPr>
        <w:pStyle w:val="Texto0"/>
        <w:spacing w:after="0" w:line="240" w:lineRule="auto"/>
        <w:rPr>
          <w:b/>
          <w:sz w:val="20"/>
        </w:rPr>
      </w:pPr>
    </w:p>
    <w:p w:rsidR="00000000" w:rsidRDefault="00A57D6E">
      <w:pPr>
        <w:pStyle w:val="Texto0"/>
        <w:spacing w:after="0" w:line="240" w:lineRule="auto"/>
        <w:rPr>
          <w:sz w:val="20"/>
        </w:rPr>
      </w:pPr>
      <w:r>
        <w:rPr>
          <w:b/>
          <w:sz w:val="20"/>
        </w:rPr>
        <w:t xml:space="preserve">II. </w:t>
      </w:r>
      <w:r>
        <w:rPr>
          <w:sz w:val="20"/>
        </w:rPr>
        <w:t>En tanto las autoridades fiscales estiman el impuesto de los contribuyentes que ejerzan la opción prevista en el artículo 2o.-C de la Ley del Impuesto al Valor Agregado, los contribuyentes deberán pagar por cada m</w:t>
      </w:r>
      <w:r>
        <w:rPr>
          <w:sz w:val="20"/>
        </w:rPr>
        <w:t>es que transcurra desde la fecha de la entrada en vigor de este Decreto y la fecha en la que se realice la estimación del impuesto, la última cuota mensual que hayan pagado con anterioridad a la fecha de la entrada en vigor de este Decreto.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Los contribuye</w:t>
      </w:r>
      <w:r>
        <w:rPr>
          <w:sz w:val="20"/>
        </w:rPr>
        <w:t>ntes podrán solicitar que las autoridades fiscales les practiquen la estimativa del impuesto al valor agregado mensual, para lo cual deberán presentar la solicitud respectiva en la que manifiesten bajo protesta de decir verdad la estimación del valor mensu</w:t>
      </w:r>
      <w:r>
        <w:rPr>
          <w:sz w:val="20"/>
        </w:rPr>
        <w:t>al de las actividades y del impuesto acreditable mensual a que se refieren los párrafos primero y segundo del artículo 2o.-C de la Ley del Impuesto al Valor Agregado.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III. </w:t>
      </w:r>
      <w:r>
        <w:rPr>
          <w:sz w:val="20"/>
        </w:rPr>
        <w:t>Para los efectos del artículo 2o.-C, noveno párrafo de la Ley del Impuesto al Valor</w:t>
      </w:r>
      <w:r>
        <w:rPr>
          <w:sz w:val="20"/>
        </w:rPr>
        <w:t xml:space="preserve"> Agregado, las Entidades Federativas que a la fecha de la entrada en vigor del presente Decreto tengan celebrado con la Secretaría de Hacienda y Crédito Público convenio de coordinación para la administración del impuesto sobre la renta a cargo de las pers</w:t>
      </w:r>
      <w:r>
        <w:rPr>
          <w:sz w:val="20"/>
        </w:rPr>
        <w:t>onas físicas que tributen conforme al régimen de pequeños contribuyentes de acuerdo con lo previsto en el Título IV, Capítulo II, Sección III de la Ley del Impuesto sobre la Renta, podrán comunicar por escrito a la citada Secretaría la terminación del conv</w:t>
      </w:r>
      <w:r>
        <w:rPr>
          <w:sz w:val="20"/>
        </w:rPr>
        <w:t>enio mencionado dentro de los 10 días naturales posteriores a la fecha de la entrada en vigor del presente Decreto.</w:t>
      </w:r>
    </w:p>
    <w:p w:rsidR="00000000" w:rsidRDefault="00A57D6E">
      <w:pPr>
        <w:pStyle w:val="Texto0"/>
        <w:spacing w:after="0" w:line="240" w:lineRule="auto"/>
        <w:rPr>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p>
    <w:p w:rsidR="00000000" w:rsidRDefault="00A57D6E">
      <w:pPr>
        <w:pStyle w:val="ANOTACION"/>
        <w:spacing w:before="0" w:after="0" w:line="240" w:lineRule="auto"/>
        <w:rPr>
          <w:rFonts w:ascii="Arial" w:hAnsi="Arial" w:cs="Arial"/>
          <w:sz w:val="20"/>
        </w:rPr>
      </w:pPr>
    </w:p>
    <w:p w:rsidR="00000000" w:rsidRDefault="00A57D6E">
      <w:pPr>
        <w:pStyle w:val="Texto0"/>
        <w:spacing w:after="0" w:line="240" w:lineRule="auto"/>
        <w:rPr>
          <w:sz w:val="20"/>
        </w:rPr>
      </w:pPr>
      <w:r>
        <w:rPr>
          <w:b/>
          <w:sz w:val="20"/>
        </w:rPr>
        <w:t>ÚNICO.</w:t>
      </w:r>
      <w:r>
        <w:rPr>
          <w:sz w:val="20"/>
        </w:rPr>
        <w:t xml:space="preserve"> El presente Decreto entrará en vigor el 1o. de enero de 2006.</w:t>
      </w:r>
    </w:p>
    <w:p w:rsidR="00000000" w:rsidRDefault="00A57D6E">
      <w:pPr>
        <w:pStyle w:val="Texto0"/>
        <w:spacing w:after="0" w:line="240" w:lineRule="auto"/>
        <w:rPr>
          <w:sz w:val="20"/>
        </w:rPr>
      </w:pPr>
    </w:p>
    <w:p w:rsidR="00000000" w:rsidRDefault="00A57D6E">
      <w:pPr>
        <w:pStyle w:val="Texto0"/>
        <w:spacing w:after="0" w:line="240" w:lineRule="auto"/>
        <w:rPr>
          <w:b/>
          <w:sz w:val="20"/>
        </w:rPr>
      </w:pPr>
      <w:r>
        <w:rPr>
          <w:sz w:val="20"/>
        </w:rPr>
        <w:t xml:space="preserve">México, D.F., a 17 de noviembre de 2005.- </w:t>
      </w:r>
      <w:r>
        <w:rPr>
          <w:sz w:val="20"/>
          <w:lang w:val="it-IT"/>
        </w:rPr>
        <w:t xml:space="preserve">Dip. </w:t>
      </w:r>
      <w:r>
        <w:rPr>
          <w:b/>
          <w:sz w:val="20"/>
          <w:lang w:val="it-IT"/>
        </w:rPr>
        <w:t>Heliodoro</w:t>
      </w:r>
      <w:r>
        <w:rPr>
          <w:b/>
          <w:sz w:val="20"/>
          <w:lang w:val="it-IT"/>
        </w:rPr>
        <w:t xml:space="preserve"> Díaz Escárraga</w:t>
      </w:r>
      <w:r>
        <w:rPr>
          <w:sz w:val="20"/>
          <w:lang w:val="it-IT"/>
        </w:rPr>
        <w:t xml:space="preserve">, Presidente.- Sen. </w:t>
      </w:r>
      <w:r>
        <w:rPr>
          <w:b/>
          <w:sz w:val="20"/>
        </w:rPr>
        <w:t>Enrique Jackson Ramírez</w:t>
      </w:r>
      <w:r>
        <w:rPr>
          <w:sz w:val="20"/>
          <w:lang w:val="it-IT"/>
        </w:rPr>
        <w:t xml:space="preserve">, Presidente.- </w:t>
      </w:r>
      <w:r>
        <w:rPr>
          <w:sz w:val="20"/>
        </w:rPr>
        <w:t xml:space="preserve">Dip. </w:t>
      </w:r>
      <w:r>
        <w:rPr>
          <w:b/>
          <w:sz w:val="20"/>
        </w:rPr>
        <w:t>Marcos Morales Torres</w:t>
      </w:r>
      <w:r>
        <w:rPr>
          <w:sz w:val="20"/>
        </w:rPr>
        <w:t xml:space="preserve">, Secretario.- </w:t>
      </w:r>
      <w:r>
        <w:rPr>
          <w:sz w:val="20"/>
          <w:lang w:val="it-IT"/>
        </w:rPr>
        <w:t>Sen.</w:t>
      </w:r>
      <w:r>
        <w:rPr>
          <w:sz w:val="20"/>
        </w:rPr>
        <w:t xml:space="preserve"> </w:t>
      </w:r>
      <w:r>
        <w:rPr>
          <w:b/>
          <w:sz w:val="20"/>
        </w:rPr>
        <w:t>Micaela Aguilar González</w:t>
      </w:r>
      <w:r>
        <w:rPr>
          <w:sz w:val="20"/>
        </w:rPr>
        <w:t>, Secretaria.- 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cumplimiento de lo dispuesto por la fracción I del Artículo 89 de la Constitución P</w:t>
      </w:r>
      <w:r>
        <w:rPr>
          <w:sz w:val="20"/>
        </w:rPr>
        <w:t xml:space="preserve">olítica de los Estados Unidos Mexicanos, y para su debida publicación y observancia, expido el presente Decreto en la </w:t>
      </w:r>
      <w:r>
        <w:rPr>
          <w:sz w:val="20"/>
        </w:rPr>
        <w:lastRenderedPageBreak/>
        <w:t>Residencia del Poder Ejecutivo Federal, en la Ciudad de México, Distrito Federal, a los dieciséis días del mes de diciembre de dos mil cin</w:t>
      </w:r>
      <w:r>
        <w:rPr>
          <w:sz w:val="20"/>
        </w:rPr>
        <w:t xml:space="preserve">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000000" w:rsidRDefault="00A57D6E">
      <w:pPr>
        <w:pStyle w:val="Texto0"/>
        <w:spacing w:after="0" w:line="240" w:lineRule="auto"/>
        <w:ind w:firstLine="0"/>
        <w:rPr>
          <w:b/>
          <w:bCs/>
          <w:sz w:val="22"/>
        </w:rPr>
      </w:pPr>
      <w:r>
        <w:rPr>
          <w:sz w:val="20"/>
        </w:rPr>
        <w:br w:type="page"/>
      </w:r>
      <w:r>
        <w:rPr>
          <w:b/>
          <w:bCs/>
          <w:sz w:val="22"/>
        </w:rPr>
        <w:lastRenderedPageBreak/>
        <w:t>DECRETO por el que se reforman y adicionan diversas disposiciones de la Ley Orgánica de Sociedad Hipotecaria Federal y de la Ley del Impuesto al Val</w:t>
      </w:r>
      <w:r>
        <w:rPr>
          <w:b/>
          <w:bCs/>
          <w:sz w:val="22"/>
        </w:rPr>
        <w:t>or Agregado.</w:t>
      </w:r>
    </w:p>
    <w:p w:rsidR="00000000" w:rsidRDefault="00A57D6E">
      <w:pPr>
        <w:pStyle w:val="Texto0"/>
        <w:spacing w:after="0" w:line="240" w:lineRule="auto"/>
        <w:ind w:firstLine="0"/>
        <w:rPr>
          <w:sz w:val="20"/>
        </w:rPr>
      </w:pPr>
    </w:p>
    <w:p w:rsidR="00000000" w:rsidRDefault="00A57D6E">
      <w:pPr>
        <w:pStyle w:val="texto"/>
        <w:spacing w:after="0" w:line="240" w:lineRule="auto"/>
        <w:ind w:firstLine="0"/>
        <w:jc w:val="center"/>
        <w:rPr>
          <w:sz w:val="16"/>
        </w:rPr>
      </w:pPr>
      <w:r>
        <w:rPr>
          <w:sz w:val="16"/>
        </w:rPr>
        <w:t>Publicado en el Diario Oficial de la Federación el 22 de junio de 2006</w:t>
      </w:r>
    </w:p>
    <w:p w:rsidR="00000000" w:rsidRDefault="00A57D6E">
      <w:pPr>
        <w:pStyle w:val="Texto0"/>
        <w:spacing w:after="0" w:line="240" w:lineRule="auto"/>
        <w:ind w:firstLine="0"/>
        <w:rPr>
          <w:sz w:val="20"/>
        </w:rPr>
      </w:pPr>
    </w:p>
    <w:p w:rsidR="00000000" w:rsidRDefault="00A57D6E">
      <w:pPr>
        <w:pStyle w:val="Texto0"/>
        <w:spacing w:after="0" w:line="240" w:lineRule="auto"/>
        <w:rPr>
          <w:sz w:val="20"/>
        </w:rPr>
      </w:pPr>
      <w:r>
        <w:rPr>
          <w:rStyle w:val="Textoennegrita"/>
          <w:sz w:val="20"/>
        </w:rPr>
        <w:t>ARTÍCULO SEGUNDO.-</w:t>
      </w:r>
      <w:r>
        <w:rPr>
          <w:rStyle w:val="Textoennegrita"/>
          <w:b w:val="0"/>
          <w:sz w:val="20"/>
        </w:rPr>
        <w:t xml:space="preserve"> </w:t>
      </w:r>
      <w:r>
        <w:rPr>
          <w:sz w:val="20"/>
        </w:rPr>
        <w:t xml:space="preserve">Se </w:t>
      </w:r>
      <w:r>
        <w:rPr>
          <w:rStyle w:val="Textoennegrita"/>
          <w:b w:val="0"/>
          <w:sz w:val="20"/>
        </w:rPr>
        <w:t>reforma</w:t>
      </w:r>
      <w:r>
        <w:rPr>
          <w:sz w:val="20"/>
        </w:rPr>
        <w:t xml:space="preserve"> el artículo 15, fracción IX, de la Ley del Impuesto al Valor Agregado, para quedar como sigue: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w:t>
      </w:r>
    </w:p>
    <w:p w:rsidR="00000000" w:rsidRDefault="00A57D6E">
      <w:pPr>
        <w:pStyle w:val="Texto0"/>
        <w:spacing w:after="0" w:line="240" w:lineRule="auto"/>
        <w:rPr>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TRANSITORIOS</w:t>
      </w:r>
    </w:p>
    <w:p w:rsidR="00000000" w:rsidRDefault="00A57D6E">
      <w:pPr>
        <w:pStyle w:val="ANOTACION"/>
        <w:spacing w:before="0" w:after="0" w:line="240" w:lineRule="auto"/>
        <w:rPr>
          <w:rFonts w:ascii="Arial" w:hAnsi="Arial" w:cs="Arial"/>
          <w:sz w:val="20"/>
        </w:rPr>
      </w:pPr>
    </w:p>
    <w:p w:rsidR="00000000" w:rsidRDefault="00A57D6E">
      <w:pPr>
        <w:pStyle w:val="Texto0"/>
        <w:spacing w:after="0" w:line="240" w:lineRule="auto"/>
        <w:rPr>
          <w:sz w:val="20"/>
        </w:rPr>
      </w:pPr>
      <w:r>
        <w:rPr>
          <w:b/>
          <w:sz w:val="20"/>
        </w:rPr>
        <w:t>PRIMERO.-</w:t>
      </w:r>
      <w:r>
        <w:rPr>
          <w:sz w:val="20"/>
        </w:rPr>
        <w:t xml:space="preserve"> El prese</w:t>
      </w:r>
      <w:r>
        <w:rPr>
          <w:sz w:val="20"/>
        </w:rPr>
        <w:t>nte Decreto entrará en vigor el día siguiente al de su publicación en el Diario Oficial de la Federación.</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rStyle w:val="Textoennegrita"/>
          <w:sz w:val="20"/>
        </w:rPr>
        <w:t>SEGUNDO.-</w:t>
      </w:r>
      <w:r>
        <w:rPr>
          <w:sz w:val="20"/>
        </w:rPr>
        <w:t xml:space="preserve"> El cargo de los primeros consejeros externos que se designen en términos de lo establecido en la fracción II del artículo 14 de esta Ley, d</w:t>
      </w:r>
      <w:r>
        <w:rPr>
          <w:sz w:val="20"/>
        </w:rPr>
        <w:t xml:space="preserve">urará hasta el 31 de diciembre de 2006. Los períodos de los consejeros externos cuyas designaciones se realicen a la conclusión del término antes señalado, vencerán los días 31 de diciembre de 2009, 2010, 2011 y 2012, y el Secretario de Hacienda y Crédito </w:t>
      </w:r>
      <w:r>
        <w:rPr>
          <w:sz w:val="20"/>
        </w:rPr>
        <w:t>Público, al hacer la designación que le corresponda, indicará cuál de los citados períodos corresponde a cada consejero.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 xml:space="preserve">TERCERO.- </w:t>
      </w:r>
      <w:r>
        <w:rPr>
          <w:sz w:val="20"/>
        </w:rPr>
        <w:t>A más tardar a los 90 días siguientes a que el Secretario de Hacienda y Crédito Público designe a los consejeros externos en</w:t>
      </w:r>
      <w:r>
        <w:rPr>
          <w:sz w:val="20"/>
        </w:rPr>
        <w:t xml:space="preserve"> términos de lo dispuesto por el artículo transitorio anterior, se deberá modificar la integración de los Comités de Auditoría y de Recursos Humanos y Desarrollo Institucional a que se refieren los artículos 23 y 31 de esta Ley.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sz w:val="20"/>
        </w:rPr>
        <w:t>CUARTO.-</w:t>
      </w:r>
      <w:r>
        <w:rPr>
          <w:sz w:val="20"/>
        </w:rPr>
        <w:t xml:space="preserve"> La garantía del G</w:t>
      </w:r>
      <w:r>
        <w:rPr>
          <w:sz w:val="20"/>
        </w:rPr>
        <w:t>obierno Federal respecto de las obligaciones de la Sociedad a que se refieren los párrafos tercero y cuarto del artículo segundo transitorio de la Ley Orgánica de Sociedad Hipotecaria Federal, en los términos reformados y adicionados conforme al "Decreto p</w:t>
      </w:r>
      <w:r>
        <w:rPr>
          <w:sz w:val="20"/>
        </w:rPr>
        <w:t>or el que se reforman, adicionan y derogan diversas disposiciones de la Ley de Instituciones de Crédito; de la Ley Orgánica de Nacional Financiera; de la Ley Orgánica del Banco Nacional de Comercio Exterior; de la Ley Orgánica del Banco Nacional de Obras y</w:t>
      </w:r>
      <w:r>
        <w:rPr>
          <w:sz w:val="20"/>
        </w:rPr>
        <w:t xml:space="preserve"> Servicios Públicos; de la Ley Orgánica del Banco Nacional del Ejército, Fuerza Aérea y Armada; de la Ley Orgánica del Banco del Ahorro Nacional y Servicios Financieros y de la Ley Orgánica de Sociedad Hipotecaria Federal", publicado en el Diario Oficial d</w:t>
      </w:r>
      <w:r>
        <w:rPr>
          <w:sz w:val="20"/>
        </w:rPr>
        <w:t>e la Federación el 24 de junio de 2002 y aclarado mediante fe de erratas publicada en ese mismo medio el 8 de julio de 2002, será aplicable a aquellas obligaciones que asuma la Sociedad al amparo de las fracciones I y II del artículo 24 Ter que, por virtud</w:t>
      </w:r>
      <w:r>
        <w:rPr>
          <w:sz w:val="20"/>
        </w:rPr>
        <w:t xml:space="preserve"> del presente Decreto, se adiciona a la Ley Orgánica de Sociedad Hipotecaria Federal.</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rStyle w:val="Textoennegrita"/>
          <w:sz w:val="20"/>
        </w:rPr>
        <w:t>QUINTO.</w:t>
      </w:r>
      <w:r>
        <w:rPr>
          <w:rStyle w:val="Textoennegrita"/>
          <w:b w:val="0"/>
          <w:sz w:val="20"/>
        </w:rPr>
        <w:t xml:space="preserve"> </w:t>
      </w:r>
      <w:r>
        <w:rPr>
          <w:sz w:val="20"/>
        </w:rPr>
        <w:t>Cualquier pasivo que asuma el Fondo de Operación y Financiamiento Bancario a la Vivienda para hacer frente a las obligaciones contraídas con anterioridad a la en</w:t>
      </w:r>
      <w:r>
        <w:rPr>
          <w:sz w:val="20"/>
        </w:rPr>
        <w:t>trada en vigor del "Decreto por el que se expide la Ley Orgánica de Sociedad Hipotecaria Federal", publicado en el Diario Oficial de la Federación el 11 de octubre de 2001, seguirá contando con la Garantía del Gobierno Federal, en los mismos términos estab</w:t>
      </w:r>
      <w:r>
        <w:rPr>
          <w:sz w:val="20"/>
        </w:rPr>
        <w:t>lecidos en el primer párrafo del artículo segundo transitorio del citado Decreto.</w:t>
      </w:r>
    </w:p>
    <w:p w:rsidR="00000000" w:rsidRDefault="00A57D6E">
      <w:pPr>
        <w:pStyle w:val="Texto0"/>
        <w:spacing w:after="0" w:line="240" w:lineRule="auto"/>
        <w:rPr>
          <w:sz w:val="20"/>
        </w:rPr>
      </w:pPr>
    </w:p>
    <w:p w:rsidR="00000000" w:rsidRDefault="00A57D6E">
      <w:pPr>
        <w:pStyle w:val="Texto0"/>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S</w:t>
      </w:r>
      <w:r>
        <w:rPr>
          <w:b/>
          <w:sz w:val="20"/>
        </w:rPr>
        <w:t>ara I. Castellanos Cortés</w:t>
      </w:r>
      <w:r>
        <w:rPr>
          <w:sz w:val="20"/>
        </w:rPr>
        <w:t>, Secretaria.- 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w:t>
      </w:r>
      <w:r>
        <w:rPr>
          <w:sz w:val="20"/>
        </w:rPr>
        <w:lastRenderedPageBreak/>
        <w:t xml:space="preserve">Residencia del Poder Ejecutivo Federal, en la Ciudad de México, Distrito Federal, a los dieciséis días del mes de junio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000000" w:rsidRDefault="00A57D6E">
      <w:pPr>
        <w:pStyle w:val="Texto0"/>
        <w:spacing w:after="0" w:line="240" w:lineRule="auto"/>
        <w:ind w:firstLine="0"/>
        <w:rPr>
          <w:b/>
          <w:bCs/>
          <w:sz w:val="22"/>
        </w:rPr>
      </w:pPr>
      <w:r>
        <w:rPr>
          <w:sz w:val="20"/>
        </w:rPr>
        <w:br w:type="page"/>
      </w:r>
      <w:r>
        <w:rPr>
          <w:b/>
          <w:bCs/>
          <w:sz w:val="22"/>
        </w:rPr>
        <w:lastRenderedPageBreak/>
        <w:t>DECRETO por el</w:t>
      </w:r>
      <w:r>
        <w:rPr>
          <w:b/>
          <w:bCs/>
          <w:sz w:val="22"/>
        </w:rPr>
        <w:t xml:space="preserve"> que se reforman, adicionan, derogan y establecen diversas disposiciones del Código Fiscal de la Federación, de la Ley del Impuesto sobre la Renta, de la Ley del Impuesto al Valor Agregado y de la Ley del Impuesto Especial sobre Producción y Servicios.</w:t>
      </w:r>
    </w:p>
    <w:p w:rsidR="00000000" w:rsidRDefault="00A57D6E">
      <w:pPr>
        <w:pStyle w:val="Texto0"/>
        <w:spacing w:after="0" w:line="240" w:lineRule="auto"/>
        <w:ind w:firstLine="0"/>
        <w:rPr>
          <w:bCs/>
          <w:sz w:val="20"/>
        </w:rPr>
      </w:pPr>
    </w:p>
    <w:p w:rsidR="00000000" w:rsidRDefault="00A57D6E">
      <w:pPr>
        <w:pStyle w:val="Titulo1"/>
        <w:pBdr>
          <w:bottom w:val="none" w:sz="0" w:space="0" w:color="auto"/>
        </w:pBdr>
        <w:jc w:val="center"/>
        <w:rPr>
          <w:rFonts w:ascii="Arial" w:hAnsi="Arial"/>
          <w:b w:val="0"/>
          <w:bCs/>
          <w:sz w:val="16"/>
        </w:rPr>
      </w:pPr>
      <w:r>
        <w:rPr>
          <w:rFonts w:ascii="Arial" w:hAnsi="Arial"/>
          <w:b w:val="0"/>
          <w:bCs/>
          <w:sz w:val="16"/>
        </w:rPr>
        <w:t>Pu</w:t>
      </w:r>
      <w:r>
        <w:rPr>
          <w:rFonts w:ascii="Arial" w:hAnsi="Arial"/>
          <w:b w:val="0"/>
          <w:bCs/>
          <w:sz w:val="16"/>
        </w:rPr>
        <w:t>blicado en el Diario Oficial de la Federación el 28 de junio de 2006</w:t>
      </w:r>
    </w:p>
    <w:p w:rsidR="00000000" w:rsidRDefault="00A57D6E">
      <w:pPr>
        <w:pStyle w:val="Texto0"/>
        <w:spacing w:after="0" w:line="240" w:lineRule="auto"/>
        <w:ind w:firstLine="0"/>
        <w:rPr>
          <w:sz w:val="20"/>
        </w:rPr>
      </w:pPr>
    </w:p>
    <w:p w:rsidR="00000000" w:rsidRDefault="00A57D6E">
      <w:pPr>
        <w:pStyle w:val="Texto0"/>
        <w:spacing w:after="0" w:line="240" w:lineRule="auto"/>
        <w:ind w:firstLine="0"/>
        <w:jc w:val="center"/>
        <w:rPr>
          <w:b/>
          <w:bCs/>
          <w:sz w:val="20"/>
          <w:lang w:val="es-MX"/>
        </w:rPr>
      </w:pPr>
      <w:r>
        <w:rPr>
          <w:b/>
          <w:bCs/>
          <w:sz w:val="20"/>
          <w:lang w:val="es-MX"/>
        </w:rPr>
        <w:t>LEY DEL IMPUESTO AL VALOR AGREGADO</w:t>
      </w:r>
    </w:p>
    <w:p w:rsidR="00000000" w:rsidRDefault="00A57D6E">
      <w:pPr>
        <w:pStyle w:val="Texto0"/>
        <w:spacing w:after="0" w:line="240" w:lineRule="auto"/>
        <w:ind w:firstLine="0"/>
        <w:jc w:val="center"/>
        <w:rPr>
          <w:sz w:val="20"/>
          <w:lang w:val="es-MX"/>
        </w:rPr>
      </w:pPr>
    </w:p>
    <w:p w:rsidR="00000000" w:rsidRDefault="00A57D6E">
      <w:pPr>
        <w:pStyle w:val="Texto0"/>
        <w:spacing w:after="0" w:line="240" w:lineRule="auto"/>
        <w:rPr>
          <w:sz w:val="20"/>
          <w:lang w:val="es-MX"/>
        </w:rPr>
      </w:pPr>
      <w:r>
        <w:rPr>
          <w:b/>
          <w:bCs/>
          <w:sz w:val="20"/>
          <w:lang w:val="es-MX"/>
        </w:rPr>
        <w:t xml:space="preserve">ARTÍCULO QUINTO. </w:t>
      </w:r>
      <w:r>
        <w:rPr>
          <w:sz w:val="20"/>
          <w:lang w:val="es-MX"/>
        </w:rPr>
        <w:t>Se REFORMA la fracción V, primer párrafo del artículo 32; y se ADICIONA la fracción VIII al artículo 32 de la Ley del Impuesto al Val</w:t>
      </w:r>
      <w:r>
        <w:rPr>
          <w:sz w:val="20"/>
          <w:lang w:val="es-MX"/>
        </w:rPr>
        <w:t>or Agregado, para quedar como sigue:</w:t>
      </w:r>
    </w:p>
    <w:p w:rsidR="00000000" w:rsidRDefault="00A57D6E">
      <w:pPr>
        <w:pStyle w:val="Texto0"/>
        <w:spacing w:after="0" w:line="240" w:lineRule="auto"/>
        <w:rPr>
          <w:sz w:val="20"/>
          <w:lang w:val="es-MX"/>
        </w:rPr>
      </w:pPr>
    </w:p>
    <w:p w:rsidR="00000000" w:rsidRDefault="00A57D6E">
      <w:pPr>
        <w:pStyle w:val="Texto0"/>
        <w:spacing w:after="0" w:line="240" w:lineRule="auto"/>
        <w:rPr>
          <w:sz w:val="20"/>
          <w:lang w:val="es-MX"/>
        </w:rPr>
      </w:pPr>
      <w:r>
        <w:rPr>
          <w:sz w:val="20"/>
          <w:lang w:val="es-MX"/>
        </w:rPr>
        <w:t>.........</w:t>
      </w:r>
    </w:p>
    <w:p w:rsidR="00000000" w:rsidRDefault="00A57D6E">
      <w:pPr>
        <w:pStyle w:val="Texto0"/>
        <w:spacing w:after="0" w:line="240" w:lineRule="auto"/>
        <w:rPr>
          <w:sz w:val="20"/>
          <w:lang w:val="es-MX"/>
        </w:rPr>
      </w:pPr>
    </w:p>
    <w:p w:rsidR="00000000" w:rsidRDefault="00A57D6E">
      <w:pPr>
        <w:pStyle w:val="Texto0"/>
        <w:spacing w:after="0" w:line="240" w:lineRule="auto"/>
        <w:ind w:firstLine="0"/>
        <w:jc w:val="center"/>
        <w:rPr>
          <w:b/>
          <w:bCs/>
          <w:sz w:val="22"/>
          <w:lang w:val="es-MX"/>
        </w:rPr>
      </w:pPr>
      <w:r>
        <w:rPr>
          <w:b/>
          <w:bCs/>
          <w:sz w:val="22"/>
          <w:lang w:val="es-MX"/>
        </w:rPr>
        <w:t>DISPOSICIONES TRANSITORIAS DE LA LEY DEL IMPUESTO AL VALOR AGREGADO</w:t>
      </w:r>
    </w:p>
    <w:p w:rsidR="00000000" w:rsidRDefault="00A57D6E">
      <w:pPr>
        <w:pStyle w:val="Texto0"/>
        <w:spacing w:after="0" w:line="240" w:lineRule="auto"/>
        <w:ind w:firstLine="0"/>
        <w:jc w:val="center"/>
        <w:rPr>
          <w:sz w:val="20"/>
          <w:lang w:val="es-MX"/>
        </w:rPr>
      </w:pPr>
    </w:p>
    <w:p w:rsidR="00000000" w:rsidRDefault="00A57D6E">
      <w:pPr>
        <w:pStyle w:val="Texto0"/>
        <w:spacing w:after="0" w:line="240" w:lineRule="auto"/>
        <w:rPr>
          <w:sz w:val="20"/>
          <w:lang w:val="es-MX"/>
        </w:rPr>
      </w:pPr>
      <w:r>
        <w:rPr>
          <w:b/>
          <w:bCs/>
          <w:sz w:val="20"/>
          <w:lang w:val="es-MX"/>
        </w:rPr>
        <w:t xml:space="preserve">ARTÍCULO SEXTO. </w:t>
      </w:r>
      <w:r>
        <w:rPr>
          <w:sz w:val="20"/>
          <w:lang w:val="es-MX"/>
        </w:rPr>
        <w:t>Los contribuyentes proporcionarán la información mensual a que se refiere el artículo 32, fracciones V y VIII de la Ley de</w:t>
      </w:r>
      <w:r>
        <w:rPr>
          <w:sz w:val="20"/>
          <w:lang w:val="es-MX"/>
        </w:rPr>
        <w:t>l Impuesto al Valor Agregado a partir del día 17 de octubre de 2006.</w:t>
      </w:r>
    </w:p>
    <w:p w:rsidR="00000000" w:rsidRDefault="00A57D6E">
      <w:pPr>
        <w:pStyle w:val="Texto0"/>
        <w:spacing w:after="0" w:line="240" w:lineRule="auto"/>
        <w:rPr>
          <w:sz w:val="20"/>
          <w:lang w:val="es-MX"/>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p>
    <w:p w:rsidR="00000000" w:rsidRDefault="00A57D6E">
      <w:pPr>
        <w:pStyle w:val="ANOTACION"/>
        <w:spacing w:before="0" w:after="0" w:line="240" w:lineRule="auto"/>
        <w:rPr>
          <w:rFonts w:ascii="Arial" w:hAnsi="Arial" w:cs="Arial"/>
          <w:sz w:val="20"/>
        </w:rPr>
      </w:pPr>
    </w:p>
    <w:p w:rsidR="00000000" w:rsidRDefault="00A57D6E">
      <w:pPr>
        <w:pStyle w:val="Texto0"/>
        <w:spacing w:after="0" w:line="240" w:lineRule="auto"/>
        <w:rPr>
          <w:sz w:val="20"/>
          <w:lang w:val="es-MX"/>
        </w:rPr>
      </w:pPr>
      <w:r>
        <w:rPr>
          <w:b/>
          <w:sz w:val="20"/>
          <w:lang w:val="es-MX"/>
        </w:rPr>
        <w:t>ÚNICO.-</w:t>
      </w:r>
      <w:r>
        <w:rPr>
          <w:sz w:val="20"/>
          <w:lang w:val="es-MX"/>
        </w:rPr>
        <w:t xml:space="preserve"> El presente Decreto entrará en vigor al día siguiente al de su publicación en el Diario Oficial de la Federación.</w:t>
      </w:r>
    </w:p>
    <w:p w:rsidR="00000000" w:rsidRDefault="00A57D6E">
      <w:pPr>
        <w:pStyle w:val="Texto0"/>
        <w:spacing w:after="0" w:line="240" w:lineRule="auto"/>
        <w:rPr>
          <w:sz w:val="20"/>
          <w:lang w:val="es-MX"/>
        </w:rPr>
      </w:pPr>
    </w:p>
    <w:p w:rsidR="00000000" w:rsidRDefault="00A57D6E">
      <w:pPr>
        <w:pStyle w:val="Texto0"/>
        <w:spacing w:after="0" w:line="240" w:lineRule="auto"/>
        <w:rPr>
          <w:b/>
          <w:sz w:val="20"/>
        </w:rPr>
      </w:pPr>
      <w:r>
        <w:rPr>
          <w:sz w:val="20"/>
        </w:rPr>
        <w:t xml:space="preserve">México, D.F., a 27 de abril de 2006.- Dip. </w:t>
      </w:r>
      <w:r>
        <w:rPr>
          <w:b/>
          <w:sz w:val="20"/>
        </w:rPr>
        <w:t>Marcela</w:t>
      </w:r>
      <w:r>
        <w:rPr>
          <w:b/>
          <w:sz w:val="20"/>
        </w:rPr>
        <w:t xml:space="preserve">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cumplimiento de lo dispuesto por la fracción I del Artículo 89 de la Constituc</w:t>
      </w:r>
      <w:r>
        <w:rPr>
          <w:sz w:val="20"/>
        </w:rPr>
        <w:t>ión Política de los Estados Unidos Mexicanos, y para su debida publicación y observancia, expido el presente Decreto en la Residencia del Poder Ejecutivo Federal, en la Ciudad de México, Distrito Federal, a los veintiséis días del mes de junio de dos mil s</w:t>
      </w:r>
      <w:r>
        <w:rPr>
          <w:sz w:val="20"/>
        </w:rPr>
        <w:t xml:space="preserve">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000000" w:rsidRDefault="00A57D6E">
      <w:pPr>
        <w:pStyle w:val="Texto0"/>
        <w:spacing w:after="0" w:line="240" w:lineRule="auto"/>
        <w:ind w:firstLine="0"/>
        <w:rPr>
          <w:b/>
          <w:bCs/>
          <w:sz w:val="22"/>
        </w:rPr>
      </w:pPr>
      <w:r>
        <w:rPr>
          <w:sz w:val="20"/>
        </w:rPr>
        <w:br w:type="page"/>
      </w:r>
      <w:r>
        <w:rPr>
          <w:b/>
          <w:bCs/>
          <w:sz w:val="22"/>
        </w:rPr>
        <w:lastRenderedPageBreak/>
        <w:t>DECRETO por el que se reforman, derogan y adicionan diversas disposiciones de la Ley General de Títulos y Operaciones de Crédito, Ley General de O</w:t>
      </w:r>
      <w:r>
        <w:rPr>
          <w:b/>
          <w:bCs/>
          <w:sz w:val="22"/>
        </w:rPr>
        <w:t>rganizaciones y Actividades Auxiliares del Crédito, Ley de Instituciones de Crédito, Ley General de Instituciones y Sociedades Mutualistas de Seguros, Ley Federal de Instituciones de Fianzas, Ley para Regular las Agrupaciones Financieras, Ley de Ahorro y C</w:t>
      </w:r>
      <w:r>
        <w:rPr>
          <w:b/>
          <w:bCs/>
          <w:sz w:val="22"/>
        </w:rPr>
        <w:t>rédito Popular, Ley de Inversión Extranjera, Ley del Impuesto sobre la Renta, Ley del Impuesto al Valor Agregado y del Código Fiscal de la Federación.</w:t>
      </w:r>
    </w:p>
    <w:p w:rsidR="00000000" w:rsidRDefault="00A57D6E">
      <w:pPr>
        <w:pStyle w:val="Texto0"/>
        <w:spacing w:after="0" w:line="240" w:lineRule="auto"/>
        <w:ind w:firstLine="0"/>
        <w:rPr>
          <w:sz w:val="20"/>
        </w:rPr>
      </w:pPr>
    </w:p>
    <w:p w:rsidR="00000000" w:rsidRDefault="00A57D6E">
      <w:pPr>
        <w:pStyle w:val="texto"/>
        <w:spacing w:after="0" w:line="240" w:lineRule="auto"/>
        <w:ind w:firstLine="0"/>
        <w:jc w:val="center"/>
        <w:rPr>
          <w:sz w:val="16"/>
        </w:rPr>
      </w:pPr>
      <w:r>
        <w:rPr>
          <w:sz w:val="16"/>
        </w:rPr>
        <w:t>Publicado en el Diario Oficial de la Federación el 18 de julio de 2006</w:t>
      </w:r>
    </w:p>
    <w:p w:rsidR="00000000" w:rsidRDefault="00A57D6E">
      <w:pPr>
        <w:pStyle w:val="texto"/>
        <w:spacing w:after="0" w:line="240" w:lineRule="auto"/>
        <w:ind w:firstLine="0"/>
        <w:rPr>
          <w:sz w:val="20"/>
          <w:lang w:val="es-ES"/>
        </w:rPr>
      </w:pPr>
    </w:p>
    <w:p w:rsidR="00000000" w:rsidRDefault="00A57D6E">
      <w:pPr>
        <w:pStyle w:val="Texto0"/>
        <w:spacing w:after="0" w:line="240" w:lineRule="auto"/>
        <w:rPr>
          <w:sz w:val="20"/>
          <w:lang w:val="es-MX"/>
        </w:rPr>
      </w:pPr>
      <w:r>
        <w:rPr>
          <w:b/>
          <w:bCs/>
          <w:sz w:val="20"/>
          <w:lang w:val="es-MX"/>
        </w:rPr>
        <w:t xml:space="preserve">ARTÍCULO DÉCIMO.- </w:t>
      </w:r>
      <w:r>
        <w:rPr>
          <w:sz w:val="20"/>
          <w:lang w:val="es-MX"/>
        </w:rPr>
        <w:t xml:space="preserve">Se REFORMA el </w:t>
      </w:r>
      <w:r>
        <w:rPr>
          <w:sz w:val="20"/>
          <w:lang w:val="es-MX"/>
        </w:rPr>
        <w:t>inciso b) de la fracción X del artículo 15 de la Ley del Impuesto al Valor Agregado, para quedar como sigue:</w:t>
      </w:r>
    </w:p>
    <w:p w:rsidR="00000000" w:rsidRDefault="00A57D6E">
      <w:pPr>
        <w:pStyle w:val="Texto0"/>
        <w:spacing w:after="0" w:line="240" w:lineRule="auto"/>
        <w:rPr>
          <w:sz w:val="20"/>
          <w:lang w:val="es-MX"/>
        </w:rPr>
      </w:pPr>
    </w:p>
    <w:p w:rsidR="00000000" w:rsidRDefault="00A57D6E">
      <w:pPr>
        <w:pStyle w:val="Texto0"/>
        <w:spacing w:after="0" w:line="240" w:lineRule="auto"/>
        <w:rPr>
          <w:sz w:val="20"/>
          <w:lang w:val="es-MX"/>
        </w:rPr>
      </w:pPr>
      <w:r>
        <w:rPr>
          <w:sz w:val="20"/>
          <w:lang w:val="es-MX"/>
        </w:rPr>
        <w:t>..........</w:t>
      </w:r>
    </w:p>
    <w:p w:rsidR="00000000" w:rsidRDefault="00A57D6E">
      <w:pPr>
        <w:pStyle w:val="Texto0"/>
        <w:spacing w:after="0" w:line="240" w:lineRule="auto"/>
        <w:rPr>
          <w:sz w:val="20"/>
          <w:lang w:val="es-MX"/>
        </w:rPr>
      </w:pPr>
    </w:p>
    <w:p w:rsidR="00000000" w:rsidRDefault="00A57D6E">
      <w:pPr>
        <w:pStyle w:val="Anotacion0"/>
        <w:spacing w:before="0" w:after="0"/>
        <w:rPr>
          <w:rFonts w:ascii="Arial" w:hAnsi="Arial"/>
          <w:sz w:val="22"/>
        </w:rPr>
      </w:pPr>
      <w:r>
        <w:rPr>
          <w:rFonts w:ascii="Arial" w:hAnsi="Arial"/>
          <w:sz w:val="22"/>
        </w:rPr>
        <w:t>TRANSITORIOS</w:t>
      </w:r>
    </w:p>
    <w:p w:rsidR="00000000" w:rsidRDefault="00A57D6E">
      <w:pPr>
        <w:pStyle w:val="Anotacion0"/>
        <w:spacing w:before="0" w:after="0"/>
        <w:rPr>
          <w:rFonts w:ascii="Arial" w:hAnsi="Arial"/>
          <w:sz w:val="20"/>
        </w:rPr>
      </w:pPr>
    </w:p>
    <w:p w:rsidR="00000000" w:rsidRDefault="00A57D6E">
      <w:pPr>
        <w:pStyle w:val="Texto0"/>
        <w:spacing w:after="0" w:line="240" w:lineRule="auto"/>
        <w:rPr>
          <w:sz w:val="20"/>
        </w:rPr>
      </w:pPr>
      <w:r>
        <w:rPr>
          <w:b/>
          <w:bCs/>
          <w:sz w:val="20"/>
        </w:rPr>
        <w:t xml:space="preserve">PRIMERO.- </w:t>
      </w:r>
      <w:r>
        <w:rPr>
          <w:sz w:val="20"/>
        </w:rPr>
        <w:t>Entrarán en vigor el día siguiente de la publicación de este Decreto en el Diario Oficial de la Federación:</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I</w:t>
      </w:r>
      <w:r>
        <w:rPr>
          <w:b/>
          <w:bCs/>
          <w:sz w:val="20"/>
        </w:rPr>
        <w:t xml:space="preserve">. </w:t>
      </w:r>
      <w:r>
        <w:rPr>
          <w:sz w:val="20"/>
        </w:rPr>
        <w:t>El artículo Primero del presente Decreto;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II. </w:t>
      </w:r>
      <w:r>
        <w:rPr>
          <w:sz w:val="20"/>
        </w:rPr>
        <w:t xml:space="preserve">Las reformas a los artículos 4; 7 y 95 Bis, así como a la identificación del Capítulo Único del Título Quinto y las adiciones al Título Quinto con el Capítulo II, que incluye los artículos 87-B a 87-Ñ, y al </w:t>
      </w:r>
      <w:r>
        <w:rPr>
          <w:sz w:val="20"/>
        </w:rPr>
        <w:t>artículo 89 de la Ley General de Organizaciones y Actividades Auxiliares del Crédito, contenidas en el artículo Segundo de este Decreto;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III. </w:t>
      </w:r>
      <w:r>
        <w:rPr>
          <w:sz w:val="20"/>
        </w:rPr>
        <w:t>Las reformas a los artículos 46 y 89, así como la adición al artículo 73 Bis de la Ley de Instituciones de Crédit</w:t>
      </w:r>
      <w:r>
        <w:rPr>
          <w:sz w:val="20"/>
        </w:rPr>
        <w:t>o, contenidas en el artículo Tercero de este Decreto, y</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IV. </w:t>
      </w:r>
      <w:r>
        <w:rPr>
          <w:sz w:val="20"/>
        </w:rPr>
        <w:t>Los artículos Noveno, Décimo y Décimo Primero del Presente Decreto.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A partir de la entrada en vigor a que se refiere este artículo, las operaciones de arrendamiento financiero y factoraje financ</w:t>
      </w:r>
      <w:r>
        <w:rPr>
          <w:sz w:val="20"/>
        </w:rPr>
        <w:t>iero no se considerarán reservadas para las arrendadoras financieras y empresas de factoraje financiero, por lo que cualquier persona podrá celebrarlas en su carácter de arrendador o factorante, respectivamente, sin contar con la autorización de la Secreta</w:t>
      </w:r>
      <w:r>
        <w:rPr>
          <w:sz w:val="20"/>
        </w:rPr>
        <w:t>ría de Hacienda y Crédito Público referida en el artículo 5 de la Ley General de Organizaciones y Actividades Auxiliares del Crédito.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sociedades financieras de objeto limitado podrán seguir actuando con el carácter de fiduciarias en los fideicomisos a</w:t>
      </w:r>
      <w:r>
        <w:rPr>
          <w:sz w:val="20"/>
        </w:rPr>
        <w:t xml:space="preserve"> los que se refiere el artículo 395 de la Ley General de Títulos y Operaciones de Crédito hasta que queden sin efectos las autorizaciones que les haya otorgado la Secretaría de Hacienda y Crédito Público, en términos de la fracción IV del artículo 103 de l</w:t>
      </w:r>
      <w:r>
        <w:rPr>
          <w:sz w:val="20"/>
        </w:rPr>
        <w:t>a Ley de Instituciones de Crédito, salvo que adopten la modalidad de sociedad financiera de objeto múltiple, en cuyo caso podrán continuar en el desempeño de su encomienda fiduciaria.</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SEGUNDO.- </w:t>
      </w:r>
      <w:r>
        <w:rPr>
          <w:sz w:val="20"/>
        </w:rPr>
        <w:t>Las personas que, a partir de la fecha de entrada en vigor de</w:t>
      </w:r>
      <w:r>
        <w:rPr>
          <w:sz w:val="20"/>
        </w:rPr>
        <w:t xml:space="preserve"> las disposiciones a que se refiere el artículo primero transitorio de este Decreto, realicen operaciones de arrendamiento financiero y factoraje financiero, en su carácter de arrendador o factorante, respectivamente, sin contar con la autorización de la S</w:t>
      </w:r>
      <w:r>
        <w:rPr>
          <w:sz w:val="20"/>
        </w:rPr>
        <w:t>ecretaría de Hacienda y Crédito Público referida en el artículo 5 de la Ley General de Organizaciones y Actividades Auxiliares del Crédito, se sujetarán a las disposiciones aplicables a dichas operaciones de la Ley General de Títulos y Operaciones de Crédi</w:t>
      </w:r>
      <w:r>
        <w:rPr>
          <w:sz w:val="20"/>
        </w:rPr>
        <w:t xml:space="preserve">to. A dichas personas no les será </w:t>
      </w:r>
      <w:r>
        <w:rPr>
          <w:sz w:val="20"/>
        </w:rPr>
        <w:lastRenderedPageBreak/>
        <w:t>aplicable el régimen que la Ley General de Organizaciones y Actividades Auxiliares del Crédito prevé para las arrendadoras financieras y empresas de factoraje.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los contratos de arrendamiento financiero y factoraje fina</w:t>
      </w:r>
      <w:r>
        <w:rPr>
          <w:sz w:val="20"/>
        </w:rPr>
        <w:t>nciero que celebren las personas a que se refiere este artículo, ellas deberán señalar expresamente que no cuentan con la autorización de la Secretaría de Hacienda y Crédito Público prevista en el artículo 5 de la Ley General de Organizaciones y Actividade</w:t>
      </w:r>
      <w:r>
        <w:rPr>
          <w:sz w:val="20"/>
        </w:rPr>
        <w:t>s Auxiliares del Crédito y que, excepto tratándose de sociedades financieras de objeto múltiple reguladas, no están sujetas a la supervisión de la Comisión Nacional Bancaria y de Valores. Igual mención deberá señalarse en cualquier tipo de información que,</w:t>
      </w:r>
      <w:r>
        <w:rPr>
          <w:sz w:val="20"/>
        </w:rPr>
        <w:t xml:space="preserve"> con fines de promoción de sus servicios, utilicen las personas señaladas.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TERCERO.- </w:t>
      </w:r>
      <w:r>
        <w:rPr>
          <w:sz w:val="20"/>
        </w:rPr>
        <w:t xml:space="preserve">Entrarán en vigor a los siete años de la publicación del presente Decreto en el Diario Oficial de la Federación, las reformas a los artículos 5, 8, 40, 45 Bis 3, 47, 48, </w:t>
      </w:r>
      <w:r>
        <w:rPr>
          <w:sz w:val="20"/>
        </w:rPr>
        <w:t>48-A, 48-B, 78, 96, 97, 98 y 99, así como la derogación a los artículos 3 y 48 y del Capítulo II del Título Segundo, que incluye los artículos 24 a 38, del Capítulo II Bis del Título Segundo, que incluye los artículos 45-A a 45-T, de la Ley General de Orga</w:t>
      </w:r>
      <w:r>
        <w:rPr>
          <w:sz w:val="20"/>
        </w:rPr>
        <w:t>nizaciones y Actividades Auxiliares del Crédito contenidas en el artículo Segundo de este Decreto.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A partir de la fecha en que entren en vigor las reformas y derogaciones señaladas en el párrafo anterior, las autorizaciones que haya otorgado la Secretaría</w:t>
      </w:r>
      <w:r>
        <w:rPr>
          <w:sz w:val="20"/>
        </w:rPr>
        <w:t xml:space="preserve"> de Hacienda y Crédito Público para la constitución y operación de arrendadoras financieras y empresas de factoraje financiero quedarán sin efecto por ministerio de ley, por lo que las sociedades que tengan dicho carácter dejarán de ser organizaciones auxi</w:t>
      </w:r>
      <w:r>
        <w:rPr>
          <w:sz w:val="20"/>
        </w:rPr>
        <w:t>liares del crédito.</w:t>
      </w:r>
    </w:p>
    <w:p w:rsidR="00000000" w:rsidRDefault="00A57D6E">
      <w:pPr>
        <w:pStyle w:val="Texto0"/>
        <w:spacing w:after="0" w:line="240" w:lineRule="auto"/>
        <w:rPr>
          <w:sz w:val="20"/>
        </w:rPr>
      </w:pPr>
    </w:p>
    <w:p w:rsidR="00000000" w:rsidRDefault="00A57D6E">
      <w:pPr>
        <w:pStyle w:val="Texto0"/>
        <w:spacing w:after="0" w:line="240" w:lineRule="auto"/>
        <w:rPr>
          <w:sz w:val="20"/>
          <w:szCs w:val="24"/>
        </w:rPr>
      </w:pPr>
      <w:r>
        <w:rPr>
          <w:sz w:val="20"/>
          <w:szCs w:val="24"/>
        </w:rPr>
        <w:t>Las sociedades señaladas en el párrafo anterior no estarán obligadas a disolverse y liquidarse por el hecho de que, conforme a lo dispuesto por el párrafo anterior, queden sin efecto las autorizaciones respectivas, aunque, para que pue</w:t>
      </w:r>
      <w:r>
        <w:rPr>
          <w:sz w:val="20"/>
          <w:szCs w:val="24"/>
        </w:rPr>
        <w:t>dan continuar operando, deberán:</w:t>
      </w:r>
    </w:p>
    <w:p w:rsidR="00000000" w:rsidRDefault="00A57D6E">
      <w:pPr>
        <w:pStyle w:val="Texto0"/>
        <w:spacing w:after="0" w:line="240" w:lineRule="auto"/>
        <w:rPr>
          <w:sz w:val="20"/>
          <w:szCs w:val="24"/>
        </w:rPr>
      </w:pPr>
    </w:p>
    <w:p w:rsidR="00000000" w:rsidRDefault="00A57D6E">
      <w:pPr>
        <w:pStyle w:val="ROMANOS"/>
        <w:spacing w:after="0" w:line="240" w:lineRule="auto"/>
        <w:rPr>
          <w:sz w:val="20"/>
        </w:rPr>
      </w:pPr>
      <w:r>
        <w:rPr>
          <w:b/>
          <w:bCs/>
          <w:sz w:val="20"/>
        </w:rPr>
        <w:t>I.</w:t>
      </w:r>
      <w:r>
        <w:rPr>
          <w:b/>
          <w:bCs/>
          <w:sz w:val="20"/>
        </w:rPr>
        <w:tab/>
      </w:r>
      <w:r>
        <w:rPr>
          <w:sz w:val="20"/>
        </w:rPr>
        <w:t>Reformar sus estatutos sociales a efecto de eliminar cualquier referencia expresa o de la cual se pueda inferir que son organizaciones auxiliares del crédito y que se encuentran autorizadas por la Secretaría de Hacienda</w:t>
      </w:r>
      <w:r>
        <w:rPr>
          <w:sz w:val="20"/>
        </w:rPr>
        <w:t xml:space="preserve"> y Crédito Público para constituirse y funcionar con tal carácter.</w:t>
      </w:r>
    </w:p>
    <w:p w:rsidR="00000000" w:rsidRDefault="00A57D6E">
      <w:pPr>
        <w:pStyle w:val="ROMANOS"/>
        <w:spacing w:after="0" w:line="240" w:lineRule="auto"/>
        <w:rPr>
          <w:sz w:val="20"/>
        </w:rPr>
      </w:pPr>
    </w:p>
    <w:p w:rsidR="00000000" w:rsidRDefault="00A57D6E">
      <w:pPr>
        <w:pStyle w:val="ROMANOS"/>
        <w:spacing w:after="0" w:line="240" w:lineRule="auto"/>
        <w:rPr>
          <w:sz w:val="20"/>
        </w:rPr>
      </w:pPr>
      <w:r>
        <w:rPr>
          <w:b/>
          <w:bCs/>
          <w:sz w:val="20"/>
        </w:rPr>
        <w:t>II.</w:t>
      </w:r>
      <w:r>
        <w:rPr>
          <w:b/>
          <w:bCs/>
          <w:sz w:val="20"/>
        </w:rPr>
        <w:tab/>
      </w:r>
      <w:r>
        <w:rPr>
          <w:sz w:val="20"/>
        </w:rPr>
        <w:t xml:space="preserve">Presentar a la Secretaría de Hacienda y Crédito Público, a más tardar en la fecha en que entren en vigor las reformas y derogaciones señalada en el primer párrafo de este artículo, el </w:t>
      </w:r>
      <w:r>
        <w:rPr>
          <w:sz w:val="20"/>
        </w:rPr>
        <w:t>instrumento público en el que conste la reforma estatutaria referida en la fracción anterior, con los datos de la respectiva inscripción en el Registro Público de Comercio.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sociedades que no cumplan con lo dispuesto por la fracción II anterior entrará</w:t>
      </w:r>
      <w:r>
        <w:rPr>
          <w:sz w:val="20"/>
        </w:rPr>
        <w:t>n, por ministerio de ley, en estado de disolución y liquidación, sin necesidad de acuerdo de asamblea general de accionistas.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 Secretaría de Hacienda y Crédito Público, con independencia de que se cumpla o no con los requisitos señalados en las fraccion</w:t>
      </w:r>
      <w:r>
        <w:rPr>
          <w:sz w:val="20"/>
        </w:rPr>
        <w:t>es anteriores, publicará en el Diario Oficial de la Federación que las autorizaciones a que se refiere este artículo han quedado sin efecto.</w:t>
      </w:r>
    </w:p>
    <w:p w:rsidR="00000000" w:rsidRDefault="00A57D6E">
      <w:pPr>
        <w:pStyle w:val="Texto0"/>
        <w:spacing w:after="0" w:line="240" w:lineRule="auto"/>
        <w:rPr>
          <w:sz w:val="20"/>
        </w:rPr>
      </w:pPr>
    </w:p>
    <w:p w:rsidR="00000000" w:rsidRDefault="00A57D6E">
      <w:pPr>
        <w:pStyle w:val="Texto0"/>
        <w:spacing w:after="0" w:line="240" w:lineRule="auto"/>
        <w:rPr>
          <w:sz w:val="20"/>
          <w:szCs w:val="24"/>
        </w:rPr>
      </w:pPr>
      <w:r>
        <w:rPr>
          <w:sz w:val="20"/>
          <w:szCs w:val="24"/>
        </w:rPr>
        <w:t>La entrada en vigor de las reformas y derogación a que este artículo transitorio se refiere no afectará la existen</w:t>
      </w:r>
      <w:r>
        <w:rPr>
          <w:sz w:val="20"/>
          <w:szCs w:val="24"/>
        </w:rPr>
        <w:t xml:space="preserve">cia y validez de los contratos que, con anterioridad a la misma, hayan suscrito aquellas sociedades que tenían el carácter de arrendadoras financieras y empresas de factoraje financiero, ni será causa de ratificación o convalidación de esos contratos. Sin </w:t>
      </w:r>
      <w:r>
        <w:rPr>
          <w:sz w:val="20"/>
          <w:szCs w:val="24"/>
        </w:rPr>
        <w:t>perjuicio de lo anterior, a partir de la entrada en vigor señalada en este artículo, los contratos de arrendamiento y factoraje financiero a que se refiere este párrafo se regirán por las disposiciones correlativas de la Ley General de Títulos y Operacione</w:t>
      </w:r>
      <w:r>
        <w:rPr>
          <w:sz w:val="20"/>
          <w:szCs w:val="24"/>
        </w:rPr>
        <w:t>s de Crédito.</w:t>
      </w:r>
    </w:p>
    <w:p w:rsidR="00000000" w:rsidRDefault="00A57D6E">
      <w:pPr>
        <w:pStyle w:val="Texto0"/>
        <w:spacing w:after="0" w:line="240" w:lineRule="auto"/>
        <w:rPr>
          <w:sz w:val="20"/>
          <w:szCs w:val="24"/>
        </w:rPr>
      </w:pPr>
    </w:p>
    <w:p w:rsidR="00000000" w:rsidRDefault="00A57D6E">
      <w:pPr>
        <w:pStyle w:val="Texto0"/>
        <w:spacing w:after="0" w:line="240" w:lineRule="auto"/>
        <w:rPr>
          <w:sz w:val="20"/>
        </w:rPr>
      </w:pPr>
      <w:r>
        <w:rPr>
          <w:sz w:val="20"/>
        </w:rPr>
        <w:lastRenderedPageBreak/>
        <w:t>En los contratos de arrendamiento financiero y factoraje financiero que las sociedades celebren con posterioridad a la fecha en que, conforme a lo dispuesto por este artículo, queden sin efecto las respectivas autorizaciones que les haya oto</w:t>
      </w:r>
      <w:r>
        <w:rPr>
          <w:sz w:val="20"/>
        </w:rPr>
        <w:t>rgado la Secretaría de Hacienda y Crédito Público, aquellas deberán señalar expresamente que no cuentan con autorización de la Secretaría de Hacienda y Crédito Público y que, excepto tratándose de sociedades financieras de objeto múltiple reguladas, no est</w:t>
      </w:r>
      <w:r>
        <w:rPr>
          <w:sz w:val="20"/>
        </w:rPr>
        <w:t>án sujetas a la supervisión de la Comisión Nacional Bancaria y de Valores. Igual mención deberá señalarse en cualquier tipo de información que, con fines de promoción de sus servicios, utilicen las sociedades señaladas.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CUARTO.- </w:t>
      </w:r>
      <w:r>
        <w:rPr>
          <w:sz w:val="20"/>
        </w:rPr>
        <w:t xml:space="preserve">La Secretaría de Hacienda </w:t>
      </w:r>
      <w:r>
        <w:rPr>
          <w:sz w:val="20"/>
        </w:rPr>
        <w:t>y Crédito Público solo dará trámite a las solicitudes de autorización que, para la constitución y operación de arrendadoras financieras y empresas de factoraje financiero, en términos de lo dispuesto por la Ley General de Organizaciones y Actividades Auxil</w:t>
      </w:r>
      <w:r>
        <w:rPr>
          <w:sz w:val="20"/>
        </w:rPr>
        <w:t>iares del Crédito, hayan sido presentadas antes de la fecha en que se publique en el Diario Oficial de la Federación el presente Decreto. Las autorizaciones que, en su caso se otorguen solo estarán vigentes hasta la fecha en que se cumplan siete años de la</w:t>
      </w:r>
      <w:r>
        <w:rPr>
          <w:sz w:val="20"/>
        </w:rPr>
        <w:t xml:space="preserve"> publicación del presente Decreto en el Diario Oficial de la Federación y quedarán sujetas a lo dispuesto por el artículo que antecede.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QUINTO.- </w:t>
      </w:r>
      <w:r>
        <w:rPr>
          <w:sz w:val="20"/>
        </w:rPr>
        <w:t>Entrarán en vigor a los siete años de la publicación del presente Decreto en el Diario Oficial de la Federació</w:t>
      </w:r>
      <w:r>
        <w:rPr>
          <w:sz w:val="20"/>
        </w:rPr>
        <w:t>n, las reformas, adiciones y derogaciones a los artículos 45-A, 45-B, 45-D, 45-I, 45-K, 45-N, 49, 85 BIS, 103, 108, 115 y 116 de la Ley de Instituciones de Crédito contenidas en el artículo Tercero de este Decreto.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A partir de la fecha en que entren en vi</w:t>
      </w:r>
      <w:r>
        <w:rPr>
          <w:sz w:val="20"/>
        </w:rPr>
        <w:t>gor las reformas y derogaciones señaladas en el párrafo anterior, las autorizaciones que hayan sido otorgadas por la Secretaría de Hacienda y Crédito Público, en términos del artículo 103, fracción IV, de la Ley de Instituciones de Crédito, a las sociedade</w:t>
      </w:r>
      <w:r>
        <w:rPr>
          <w:sz w:val="20"/>
        </w:rPr>
        <w:t>s financieras de objeto limitado, quedarán sin efecto por ministerio de ley, sin que por ello estén obligadas a disolverse y liquidarse, aunque, para que puedan continuar operando, deberán:</w:t>
      </w:r>
    </w:p>
    <w:p w:rsidR="00000000" w:rsidRDefault="00A57D6E">
      <w:pPr>
        <w:pStyle w:val="Texto0"/>
        <w:spacing w:after="0" w:line="240" w:lineRule="auto"/>
        <w:rPr>
          <w:sz w:val="20"/>
        </w:rPr>
      </w:pPr>
    </w:p>
    <w:p w:rsidR="00000000" w:rsidRDefault="00A57D6E">
      <w:pPr>
        <w:pStyle w:val="ROMANOS"/>
        <w:spacing w:after="0" w:line="240" w:lineRule="auto"/>
        <w:rPr>
          <w:sz w:val="20"/>
        </w:rPr>
      </w:pPr>
      <w:r>
        <w:rPr>
          <w:b/>
          <w:bCs/>
          <w:sz w:val="20"/>
        </w:rPr>
        <w:t>I.</w:t>
      </w:r>
      <w:r>
        <w:rPr>
          <w:b/>
          <w:bCs/>
          <w:sz w:val="20"/>
        </w:rPr>
        <w:tab/>
      </w:r>
      <w:r>
        <w:rPr>
          <w:sz w:val="20"/>
        </w:rPr>
        <w:t>Reformar sus estatutos sociales, a afecto de eliminar cualquie</w:t>
      </w:r>
      <w:r>
        <w:rPr>
          <w:sz w:val="20"/>
        </w:rPr>
        <w:t>r referencia expresa o de la cual se pueda inferir que son sociedades financieras de objeto limitado y que se encuentran autorizadas por la Secretaría de Hacienda y Crédito Público para ello.</w:t>
      </w:r>
    </w:p>
    <w:p w:rsidR="00000000" w:rsidRDefault="00A57D6E">
      <w:pPr>
        <w:pStyle w:val="ROMANOS"/>
        <w:spacing w:after="0" w:line="240" w:lineRule="auto"/>
        <w:rPr>
          <w:sz w:val="20"/>
        </w:rPr>
      </w:pPr>
    </w:p>
    <w:p w:rsidR="00000000" w:rsidRDefault="00A57D6E">
      <w:pPr>
        <w:pStyle w:val="ROMANOS"/>
        <w:spacing w:after="0" w:line="240" w:lineRule="auto"/>
        <w:rPr>
          <w:sz w:val="20"/>
        </w:rPr>
      </w:pPr>
      <w:r>
        <w:rPr>
          <w:b/>
          <w:bCs/>
          <w:sz w:val="20"/>
        </w:rPr>
        <w:t>II.</w:t>
      </w:r>
      <w:r>
        <w:rPr>
          <w:b/>
          <w:bCs/>
          <w:sz w:val="20"/>
        </w:rPr>
        <w:tab/>
      </w:r>
      <w:r>
        <w:rPr>
          <w:sz w:val="20"/>
        </w:rPr>
        <w:t xml:space="preserve">Presentar a la Secretaría de Hacienda y Crédito Público, a </w:t>
      </w:r>
      <w:r>
        <w:rPr>
          <w:sz w:val="20"/>
        </w:rPr>
        <w:t>más tardar en la fecha en que entren en vigor las reformas y derogaciones señaladas en el primer párrafo de este artículo, el instrumento público en el que conste la reforma estatutaria referida en la fracción anterior, con los datos de la respectiva inscr</w:t>
      </w:r>
      <w:r>
        <w:rPr>
          <w:sz w:val="20"/>
        </w:rPr>
        <w:t>ipción en el Registro Público de Comercio.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sociedades que no cumplan con lo dispuesto por la fracción II anterior entrarán, por ministerio de ley, en estado de disolución y liquidación, sin necesidad de acuerdo de asamblea general de accionistas.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 xml:space="preserve">La </w:t>
      </w:r>
      <w:r>
        <w:rPr>
          <w:sz w:val="20"/>
        </w:rPr>
        <w:t>Secretaría de Hacienda y Crédito Público, con independencia de que se cumpla o no con los requisitos señalados en las fracciones anteriores, publicará en el Diario Oficial de la Federación que las autorizaciones a que se refiere este artículo han quedado s</w:t>
      </w:r>
      <w:r>
        <w:rPr>
          <w:sz w:val="20"/>
        </w:rPr>
        <w:t>in efecto.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 entrada en vigor de las reformas, adiciones y derogaciones a los artículos de la Ley de Instituciones de Crédito señalados en este artículo transitorio no afectará la existencia y validez de los contratos que, con anterioridad a la misma, ha</w:t>
      </w:r>
      <w:r>
        <w:rPr>
          <w:sz w:val="20"/>
        </w:rPr>
        <w:t>yan suscrito las sociedades que tenían el carácter de sociedades financieras de objeto limitado, ni será causa de ratificación o convalidación de esos contratos.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 xml:space="preserve">En los contratos de crédito que las sociedades celebren con posterioridad a la fecha en que, </w:t>
      </w:r>
      <w:r>
        <w:rPr>
          <w:sz w:val="20"/>
        </w:rPr>
        <w:t xml:space="preserve">conforme a lo dispuesto por este artículo, queden sin efecto las respectivas autorizaciones que les haya otorgado la Secretaría de Hacienda y Crédito Público, aquellas deberán señalar expresamente que no cuentan con </w:t>
      </w:r>
      <w:r>
        <w:rPr>
          <w:sz w:val="20"/>
        </w:rPr>
        <w:lastRenderedPageBreak/>
        <w:t>autorización de la Secretaría de Haciend</w:t>
      </w:r>
      <w:r>
        <w:rPr>
          <w:sz w:val="20"/>
        </w:rPr>
        <w:t>a y Crédito Público. Igual mención deberá señalarse en cualquier tipo de información que, con fines de promoción de sus servicios, utilicen las sociedades señaladas.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SEXTO.- </w:t>
      </w:r>
      <w:r>
        <w:rPr>
          <w:sz w:val="20"/>
        </w:rPr>
        <w:t>La Secretaría de Hacienda y Crédito Público solo dará trámite a las solicitudes q</w:t>
      </w:r>
      <w:r>
        <w:rPr>
          <w:sz w:val="20"/>
        </w:rPr>
        <w:t xml:space="preserve">ue, para obtener la autorización señalada en el artículo 103, fracción IV, de la Ley de Instituciones Crédito y en términos de lo dispuesto por la misma ley, hayan sido presentadas antes de la fecha en que se publique en el Diario Oficial de la Federación </w:t>
      </w:r>
      <w:r>
        <w:rPr>
          <w:sz w:val="20"/>
        </w:rPr>
        <w:t>el presente Decreto. Las autorizaciones que, en su caso se otorguen solo estarán vigentes hasta la fecha en que se cumplan siete años de la publicación del presente Decreto en el Diario Oficial de la Federación y quedarán sujetas a lo dispuesto por el artí</w:t>
      </w:r>
      <w:r>
        <w:rPr>
          <w:sz w:val="20"/>
        </w:rPr>
        <w:t>culo que antecede.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SÉPTIMO.- </w:t>
      </w:r>
      <w:r>
        <w:rPr>
          <w:sz w:val="20"/>
        </w:rPr>
        <w:t>Las arrendadoras financieras, empresas de factoraje financiero y sociedades financieras de objeto limitado que, antes de la fecha en que se cumplan siete años de la publicación del presente Decreto en el Diario Oficial de la F</w:t>
      </w:r>
      <w:r>
        <w:rPr>
          <w:sz w:val="20"/>
        </w:rPr>
        <w:t xml:space="preserve">ederación, pretendan celebrar operaciones de arrendamiento financiero, factoraje financiero y otorgamiento de crédito sin sujetarse al régimen de la Ley General de Organizaciones y Actividades Auxiliares del Crédito y de la Ley de Instituciones de Crédito </w:t>
      </w:r>
      <w:r>
        <w:rPr>
          <w:sz w:val="20"/>
        </w:rPr>
        <w:t>que, según sea el caso, les sean aplicables, deberán:</w:t>
      </w:r>
    </w:p>
    <w:p w:rsidR="00000000" w:rsidRDefault="00A57D6E">
      <w:pPr>
        <w:pStyle w:val="Texto0"/>
        <w:spacing w:after="0" w:line="240" w:lineRule="auto"/>
        <w:rPr>
          <w:sz w:val="20"/>
        </w:rPr>
      </w:pPr>
    </w:p>
    <w:p w:rsidR="00000000" w:rsidRDefault="00A57D6E">
      <w:pPr>
        <w:pStyle w:val="ROMANOS"/>
        <w:spacing w:after="0" w:line="240" w:lineRule="auto"/>
        <w:rPr>
          <w:sz w:val="20"/>
        </w:rPr>
      </w:pPr>
      <w:r>
        <w:rPr>
          <w:b/>
          <w:bCs/>
          <w:sz w:val="20"/>
        </w:rPr>
        <w:t>I.</w:t>
      </w:r>
      <w:r>
        <w:rPr>
          <w:b/>
          <w:bCs/>
          <w:sz w:val="20"/>
        </w:rPr>
        <w:tab/>
      </w:r>
      <w:r>
        <w:rPr>
          <w:sz w:val="20"/>
        </w:rPr>
        <w:t>Acordar en asamblea de accionistas que las operaciones de arrendamiento financiero, factoraje financiero y crédito que realicen dichas sociedades con el carácter de arrendador, factorante o acredita</w:t>
      </w:r>
      <w:r>
        <w:rPr>
          <w:sz w:val="20"/>
        </w:rPr>
        <w:t>nte se sujetarán al régimen de la Ley General de Títulos y Operaciones de Crédito y, en su caso, al de sociedades financieras de objeto múltiple previsto en la General de Organizaciones y Actividades Auxiliares del Crédito;</w:t>
      </w:r>
    </w:p>
    <w:p w:rsidR="00000000" w:rsidRDefault="00A57D6E">
      <w:pPr>
        <w:pStyle w:val="ROMANOS"/>
        <w:spacing w:after="0" w:line="240" w:lineRule="auto"/>
        <w:rPr>
          <w:sz w:val="20"/>
        </w:rPr>
      </w:pPr>
    </w:p>
    <w:p w:rsidR="00000000" w:rsidRDefault="00A57D6E">
      <w:pPr>
        <w:pStyle w:val="ROMANOS"/>
        <w:spacing w:after="0" w:line="240" w:lineRule="auto"/>
        <w:rPr>
          <w:sz w:val="20"/>
        </w:rPr>
      </w:pPr>
      <w:r>
        <w:rPr>
          <w:b/>
          <w:bCs/>
          <w:sz w:val="20"/>
        </w:rPr>
        <w:t>II.</w:t>
      </w:r>
      <w:r>
        <w:rPr>
          <w:b/>
          <w:bCs/>
          <w:sz w:val="20"/>
        </w:rPr>
        <w:tab/>
      </w:r>
      <w:r>
        <w:rPr>
          <w:sz w:val="20"/>
        </w:rPr>
        <w:t>Reformar sus estatutos soci</w:t>
      </w:r>
      <w:r>
        <w:rPr>
          <w:sz w:val="20"/>
        </w:rPr>
        <w:t>ales, a efecto de eliminar, según corresponda, cualquier referencia expresa o de la cual se pueda inferir que son organizaciones auxiliares del crédito o sociedades financieras de objeto limitado; que se encuentran autorizadas por la Secretaría de Hacienda</w:t>
      </w:r>
      <w:r>
        <w:rPr>
          <w:sz w:val="20"/>
        </w:rPr>
        <w:t xml:space="preserve"> y Crédito Público; que, excepto que se ubiquen en el supuesto del penúltimo párrafo del artículo 87-B de la Ley General de Organizaciones y Actividades Auxiliares del Crédito, están sujetas a la supervisión de la Comisión Nacional Bancaria y de Valores y </w:t>
      </w:r>
      <w:r>
        <w:rPr>
          <w:sz w:val="20"/>
        </w:rPr>
        <w:t>que su organización, funcionamiento y operación se rigen por dicha Ley o por la Ley de Instituciones de Crédito, y</w:t>
      </w:r>
    </w:p>
    <w:p w:rsidR="00000000" w:rsidRDefault="00A57D6E">
      <w:pPr>
        <w:pStyle w:val="ROMANOS"/>
        <w:spacing w:after="0" w:line="240" w:lineRule="auto"/>
        <w:rPr>
          <w:sz w:val="20"/>
        </w:rPr>
      </w:pPr>
    </w:p>
    <w:p w:rsidR="00000000" w:rsidRDefault="00A57D6E">
      <w:pPr>
        <w:pStyle w:val="ROMANOS"/>
        <w:spacing w:after="0" w:line="240" w:lineRule="auto"/>
        <w:rPr>
          <w:sz w:val="20"/>
        </w:rPr>
      </w:pPr>
      <w:r>
        <w:rPr>
          <w:b/>
          <w:bCs/>
          <w:sz w:val="20"/>
        </w:rPr>
        <w:t>III.</w:t>
      </w:r>
      <w:r>
        <w:rPr>
          <w:b/>
          <w:bCs/>
          <w:sz w:val="20"/>
        </w:rPr>
        <w:tab/>
      </w:r>
      <w:r>
        <w:rPr>
          <w:sz w:val="20"/>
        </w:rPr>
        <w:t>Presentar a la Secretaría de Hacienda y Crédito Público el instrumento público en el que conste la celebración de la asamblea de accion</w:t>
      </w:r>
      <w:r>
        <w:rPr>
          <w:sz w:val="20"/>
        </w:rPr>
        <w:t>istas señalada en la fracción I y la reforma estatutaria referida en la fracción II anterior, con los datos de la respectiva inscripción en el Registro Público de Comercio.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 autorización que haya otorgado la Secretaría de Hacienda y Crédito Público, seg</w:t>
      </w:r>
      <w:r>
        <w:rPr>
          <w:sz w:val="20"/>
        </w:rPr>
        <w:t xml:space="preserve">ún corresponda, para la constitución, operación, organización y funcionamiento de la arrendadora financiera, empresa de factoraje financiero o sociedad financiera de objeto limitado de que se trate, quedará sin efecto a partir del día siguiente a la fecha </w:t>
      </w:r>
      <w:r>
        <w:rPr>
          <w:sz w:val="20"/>
        </w:rPr>
        <w:t>en que se inscriba en el Registro Público de Comercio la reforma estatutaria señalada en la fracción II de este artículo, sin que, por ello, la sociedad deba entrar en estado de disolución y liquidación. La Secretaría de Hacienda y Crédito Público publicar</w:t>
      </w:r>
      <w:r>
        <w:rPr>
          <w:sz w:val="20"/>
        </w:rPr>
        <w:t>á en el Diario Oficial de la Federación que la autorización ha quedado sin efecto.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Los contratos que hayan suscrito las arrendadoras financieras, empresas de factoraje financiero o sociedades financieras de objeto limitado con anterioridad a la fecha en q</w:t>
      </w:r>
      <w:r>
        <w:rPr>
          <w:sz w:val="20"/>
        </w:rPr>
        <w:t>ue, conforme a lo dispuesto por este artículo, queden sin efectos las autorizaciones referidas, no quedarán afectados en su existencia o validez ni deberán ser ratificados o convalidados por esa causa.</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los contratos de arrendamiento financiero, factora</w:t>
      </w:r>
      <w:r>
        <w:rPr>
          <w:sz w:val="20"/>
        </w:rPr>
        <w:t>je financiero y crédito que las sociedades a que se refiere este artículo celebren con posterioridad a la fecha en que la autorización de la Secretaría de Hacienda y Crédito Público haya quedado sin efecto, aquellas deberán señalar expresamente que no cuen</w:t>
      </w:r>
      <w:r>
        <w:rPr>
          <w:sz w:val="20"/>
        </w:rPr>
        <w:t xml:space="preserve">tan autorización de la Secretaría de Hacienda y Crédito Público y que, excepto tratándose de </w:t>
      </w:r>
      <w:r>
        <w:rPr>
          <w:sz w:val="20"/>
        </w:rPr>
        <w:lastRenderedPageBreak/>
        <w:t>sociedades financieras de objeto múltiple reguladas, no están sujetas a la supervisión de la Comisión Nacional Bancaria y de Valores. Igual mención deberá señalars</w:t>
      </w:r>
      <w:r>
        <w:rPr>
          <w:sz w:val="20"/>
        </w:rPr>
        <w:t>e en cualquier tipo de información que, con fines de promoción de sus servicios, utilicen las sociedades señaladas en el primer párrafo de este artículo.</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OCTAVO.- </w:t>
      </w:r>
      <w:r>
        <w:rPr>
          <w:sz w:val="20"/>
        </w:rPr>
        <w:t>En tanto las autorizaciones otorgadas por la Secretaría de Hacienda y Crédito Público no que</w:t>
      </w:r>
      <w:r>
        <w:rPr>
          <w:sz w:val="20"/>
        </w:rPr>
        <w:t>den sin efecto o sean revocadas, las arrendadoras financieras, empresas de factoraje y sociedades financieras de objeto limitado seguirán, según corresponda, sujetas al régimen de la Ley General de Organizaciones y Actividades Auxiliares del Crédito, de la</w:t>
      </w:r>
      <w:r>
        <w:rPr>
          <w:sz w:val="20"/>
        </w:rPr>
        <w:t xml:space="preserve"> Ley de Instituciones de Crédito y demás disposiciones que conforme a las mismas les resulten aplicables, así como a las demás que emitan la citada Secretaría para preservar la liquidez, solvencia y estabilidad de las entidades señaladas.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NOVENO.- </w:t>
      </w:r>
      <w:r>
        <w:rPr>
          <w:sz w:val="20"/>
        </w:rPr>
        <w:t>Los art</w:t>
      </w:r>
      <w:r>
        <w:rPr>
          <w:sz w:val="20"/>
        </w:rPr>
        <w:t>ículos Cuarto y Quinto de este Decreto entrarán en vigor el día siguiente al de su publicación en el Diario Oficial de la Federación.</w:t>
      </w:r>
    </w:p>
    <w:p w:rsidR="00000000" w:rsidRDefault="00A57D6E">
      <w:pPr>
        <w:pStyle w:val="Texto0"/>
        <w:spacing w:after="0" w:line="240" w:lineRule="auto"/>
        <w:rPr>
          <w:b/>
          <w:bCs/>
          <w:sz w:val="20"/>
        </w:rPr>
      </w:pPr>
    </w:p>
    <w:p w:rsidR="00000000" w:rsidRDefault="00A57D6E">
      <w:pPr>
        <w:pStyle w:val="Texto0"/>
        <w:spacing w:after="0" w:line="240" w:lineRule="auto"/>
        <w:rPr>
          <w:sz w:val="20"/>
        </w:rPr>
      </w:pPr>
      <w:r>
        <w:rPr>
          <w:b/>
          <w:bCs/>
          <w:sz w:val="20"/>
        </w:rPr>
        <w:t xml:space="preserve">DÉCIMO.- </w:t>
      </w:r>
      <w:r>
        <w:rPr>
          <w:sz w:val="20"/>
        </w:rPr>
        <w:t>El artículo Sexto de este Decreto entrará en vigor el día siguiente al de su publicación en el Diario Oficial de</w:t>
      </w:r>
      <w:r>
        <w:rPr>
          <w:sz w:val="20"/>
        </w:rPr>
        <w:t xml:space="preserve"> la Federación.</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arrendadoras financieras, empresas de factoraje financiero y sociedades financieras de objeto limitado cuyas acciones con derecho a voto que representen, cuando menos, el cincuenta y uno por ciento de su capital social sean propiedad d</w:t>
      </w:r>
      <w:r>
        <w:rPr>
          <w:sz w:val="20"/>
        </w:rPr>
        <w:t>e sociedades controladoras de grupos financieros con anterioridad a la fecha en que se cumplan siete años de la publicación del presente Decreto en el Diario Oficial de la Federación, serán consideradas como integrantes de dichos grupos financieros en tant</w:t>
      </w:r>
      <w:r>
        <w:rPr>
          <w:sz w:val="20"/>
        </w:rPr>
        <w:t>o continúe vigente la autorización que la Secretaría de Hacienda y Crédito Público les haya otorgado a dichas entidades para constituirse, operar, organizarse y funcionar, según sea el caso, con tal carácter. En este supuesto, seguirá siendo aplicable en l</w:t>
      </w:r>
      <w:r>
        <w:rPr>
          <w:sz w:val="20"/>
        </w:rPr>
        <w:t>o conducente la Ley para Regular las Agrupaciones Financieras.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caso que, conforme a lo dispuesto por el presente Decreto, las arrendadoras financieras, empresas de factoraje financiero y sociedades financieras de objeto limitado referidas en el párrafo</w:t>
      </w:r>
      <w:r>
        <w:rPr>
          <w:sz w:val="20"/>
        </w:rPr>
        <w:t xml:space="preserve"> anterior adopten la modalidad de sociedades financieras de objeto múltiple y las acciones con derecho a voto representativas de, cuando menos, el cincuenta y uno por ciento de su capital social permanezca bajo la propiedad de la sociedad controladora de q</w:t>
      </w:r>
      <w:r>
        <w:rPr>
          <w:sz w:val="20"/>
        </w:rPr>
        <w:t>ue se trate, dichas sociedades serán consideradas como integrantes del grupo financiero respectivo en términos del artículo 7 de la Ley para Regular las Agrupaciones Financieras, reformado por este Decreto, siempre y cuando se inscriban en el Registro Públ</w:t>
      </w:r>
      <w:r>
        <w:rPr>
          <w:sz w:val="20"/>
        </w:rPr>
        <w:t>ico de Comercio las reformas correspondientes a los estatutos sociales de la sociedad controladora, se modifique el convenio de responsabilidades a que se refiere el artículo 28 de la misma Ley y la Secretaría de Hacienda y Crédito Público apruebe la modif</w:t>
      </w:r>
      <w:r>
        <w:rPr>
          <w:sz w:val="20"/>
        </w:rPr>
        <w:t>icación a la autorización otorgada al grupo financiero de que se trate para constituirse y funcionar con tal carácter. Las responsabilidades de la controladora subsistirán en tanto no queden totalmente cumplidas todas las obligaciones contraídas por las so</w:t>
      </w:r>
      <w:r>
        <w:rPr>
          <w:sz w:val="20"/>
        </w:rPr>
        <w:t>ciedades que dejan de tener el carácter de arrendadoras financieras, empresas de factoraje financiero y sociedades financieras de objeto limitado, antes de la inscripción señalada.</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DÉCIMO PRIMERO.- </w:t>
      </w:r>
      <w:r>
        <w:rPr>
          <w:sz w:val="20"/>
        </w:rPr>
        <w:t>Los artículos Séptimo y Octavo del presente Decreto entra</w:t>
      </w:r>
      <w:r>
        <w:rPr>
          <w:sz w:val="20"/>
        </w:rPr>
        <w:t>rán en vigor el día siguiente al de su publicación en el Diario Oficial de la Federación.</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DÉCIMO SEGUNDO.- </w:t>
      </w:r>
      <w:r>
        <w:rPr>
          <w:sz w:val="20"/>
        </w:rPr>
        <w:t>Las instituciones de crédito y casas de bolsa que sean propietarias de acciones representativas del capital social de arrendadoras financieras y emp</w:t>
      </w:r>
      <w:r>
        <w:rPr>
          <w:sz w:val="20"/>
        </w:rPr>
        <w:t>resas de factoraje financiero, cuya autorización haya quedado sin efecto por virtud de este Decreto, podrán conservar dichas acciones siempre que esas sociedades adopten el carácter de sociedades financieras de objeto múltiple.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Las instituciones de crédit</w:t>
      </w:r>
      <w:r>
        <w:rPr>
          <w:sz w:val="20"/>
        </w:rPr>
        <w:t xml:space="preserve">o que sean propietarias de acciones representativas del capital social de sociedades financieras de objeto limitado, cuya autorización haya quedado sin efecto por virtud de este </w:t>
      </w:r>
      <w:r>
        <w:rPr>
          <w:sz w:val="20"/>
        </w:rPr>
        <w:lastRenderedPageBreak/>
        <w:t xml:space="preserve">Decreto, podrán conservar dichas acciones siempre que esas sociedades adopten </w:t>
      </w:r>
      <w:r>
        <w:rPr>
          <w:sz w:val="20"/>
        </w:rPr>
        <w:t>el carácter de sociedades financieras de objeto múltiple.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DÉCIMO TERCERO.- </w:t>
      </w:r>
      <w:r>
        <w:rPr>
          <w:sz w:val="20"/>
        </w:rPr>
        <w:t>Los procesos de conciliación y arbitraje seguidos conforme Ley de Protección y Defensa al Usuario de Servicios Financieros, que a la fecha de publicación del Presente Decreto se en</w:t>
      </w:r>
      <w:r>
        <w:rPr>
          <w:sz w:val="20"/>
        </w:rPr>
        <w:t>cuentren pendientes de resolver, seguirán rigiéndose por dicha Ley, hasta su conclusión.</w:t>
      </w:r>
    </w:p>
    <w:p w:rsidR="00000000" w:rsidRDefault="00A57D6E">
      <w:pPr>
        <w:pStyle w:val="Texto0"/>
        <w:spacing w:after="0" w:line="240" w:lineRule="auto"/>
        <w:rPr>
          <w:b/>
          <w:bCs/>
          <w:sz w:val="20"/>
        </w:rPr>
      </w:pPr>
    </w:p>
    <w:p w:rsidR="00000000" w:rsidRDefault="00A57D6E">
      <w:pPr>
        <w:pStyle w:val="Texto0"/>
        <w:spacing w:after="0" w:line="240" w:lineRule="auto"/>
        <w:rPr>
          <w:sz w:val="20"/>
        </w:rPr>
      </w:pPr>
      <w:r>
        <w:rPr>
          <w:b/>
          <w:bCs/>
          <w:sz w:val="20"/>
        </w:rPr>
        <w:t xml:space="preserve">DÉCIMO CUARTO.- </w:t>
      </w:r>
      <w:r>
        <w:rPr>
          <w:sz w:val="20"/>
        </w:rPr>
        <w:t>Por lo que se refiere a las sociedades de ahorro y préstamo, se estará al régimen transitorio que para las mismas se prevé en el Decreto por el que se</w:t>
      </w:r>
      <w:r>
        <w:rPr>
          <w:sz w:val="20"/>
        </w:rPr>
        <w:t xml:space="preserve"> reforman, adicionan y derogan diversas disposiciones de la Ley de Ahorro y Crédito Popular publicado en el Diario Oficial de la Federación el 27 de enero de 2003, así como en el Decreto por el que se reforman y adicionan diversas disposiciones de la Ley d</w:t>
      </w:r>
      <w:r>
        <w:rPr>
          <w:sz w:val="20"/>
        </w:rPr>
        <w:t>e Ahorro y Crédito Popular publicadas en el mismo Diario el 27 de mayo de 2005.</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 xml:space="preserve">DÉCIMO QUINTO.- </w:t>
      </w:r>
      <w:r>
        <w:rPr>
          <w:sz w:val="20"/>
        </w:rPr>
        <w:t>Las sociedades financieras de objeto múltiple se reputan intermediarios financieros rurales para los efectos de la Ley Orgánica de la Financiera Rural.</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b/>
          <w:bCs/>
          <w:sz w:val="20"/>
        </w:rPr>
        <w:t>DECIMO</w:t>
      </w:r>
      <w:r>
        <w:rPr>
          <w:b/>
          <w:bCs/>
          <w:sz w:val="20"/>
        </w:rPr>
        <w:t xml:space="preserve"> SEXTO.- </w:t>
      </w:r>
      <w:r>
        <w:rPr>
          <w:sz w:val="20"/>
        </w:rPr>
        <w:t>Posterior a la fecha en que entre en vigor el presente Decreto, la Secretaría de Hacienda y Crédito Público podrá autorizar objetos sociales amplios que incluyan todas la operaciones de crédito del artículo 46 de la Ley de Instituciones de Crédito</w:t>
      </w:r>
      <w:r>
        <w:rPr>
          <w:sz w:val="20"/>
        </w:rPr>
        <w:t>, de arrendamiento y de factoraje financiero a las Sociedades Financieras de Objeto Limitado que así lo soliciten y mantener la regulación de la propia Secretaría y de la Comisión Nacional Bancaria y de Valores, así como la denominación correspondiente.</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P</w:t>
      </w:r>
      <w:r>
        <w:rPr>
          <w:sz w:val="20"/>
        </w:rPr>
        <w:t>ara estos efectos, la Secretaría de Hacienda y Crédito Público podrá otorgar la autorización para la transformación a Sociedad Financiera de Objeto Limitado a las empresas de arrendamiento y factoraje financiero que los soliciten, las cuales continuarán re</w:t>
      </w:r>
      <w:r>
        <w:rPr>
          <w:sz w:val="20"/>
        </w:rPr>
        <w:t>guladas.</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La regulación y la autorización otorgada de acuerdo a los párrafos anteriores quedará sin efecto por ministerio de Ley a los tres años siguientes a la fecha de entrada en vigor del presente Decreto y las sociedades que hayan obtenido dicha autori</w:t>
      </w:r>
      <w:r>
        <w:rPr>
          <w:sz w:val="20"/>
        </w:rPr>
        <w:t>zación a partir de esta fecha, quedarán sujetas a lo dispuesto a los artículos tercero y quinto transitorio de este Decreto.</w:t>
      </w:r>
    </w:p>
    <w:p w:rsidR="00000000" w:rsidRDefault="00A57D6E">
      <w:pPr>
        <w:pStyle w:val="Texto0"/>
        <w:spacing w:after="0" w:line="240" w:lineRule="auto"/>
        <w:rPr>
          <w:sz w:val="20"/>
        </w:rPr>
      </w:pPr>
    </w:p>
    <w:p w:rsidR="00000000" w:rsidRDefault="00A57D6E">
      <w:pPr>
        <w:pStyle w:val="Texto0"/>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Presidente.- Dip.</w:t>
      </w:r>
      <w:r>
        <w:rPr>
          <w:sz w:val="20"/>
        </w:rPr>
        <w:t xml:space="preserve"> </w:t>
      </w:r>
      <w:r>
        <w:rPr>
          <w:b/>
          <w:sz w:val="20"/>
        </w:rPr>
        <w:t>Ma.</w:t>
      </w:r>
      <w:r>
        <w:rPr>
          <w:sz w:val="20"/>
        </w:rPr>
        <w:t xml:space="preserve"> </w:t>
      </w:r>
      <w:r>
        <w:rPr>
          <w:b/>
          <w:sz w:val="20"/>
        </w:rPr>
        <w:t>Sara Rocha Medina</w:t>
      </w:r>
      <w:r>
        <w:rPr>
          <w:sz w:val="20"/>
        </w:rPr>
        <w:t xml:space="preserve">, Secretaria.- Sen. </w:t>
      </w:r>
      <w:r>
        <w:rPr>
          <w:b/>
          <w:sz w:val="20"/>
        </w:rPr>
        <w:t>Sara I. Castellanos Cortés</w:t>
      </w:r>
      <w:r>
        <w:rPr>
          <w:sz w:val="20"/>
        </w:rPr>
        <w:t>, Secretaria.- Rúbricas.</w:t>
      </w:r>
      <w:r>
        <w:rPr>
          <w:b/>
          <w:sz w:val="20"/>
        </w:rPr>
        <w:t>"</w:t>
      </w:r>
    </w:p>
    <w:p w:rsidR="00000000" w:rsidRDefault="00A57D6E">
      <w:pPr>
        <w:pStyle w:val="Texto0"/>
        <w:spacing w:after="0" w:line="240" w:lineRule="auto"/>
        <w:rPr>
          <w:sz w:val="20"/>
        </w:rPr>
      </w:pPr>
    </w:p>
    <w:p w:rsidR="00000000" w:rsidRDefault="00A57D6E">
      <w:pPr>
        <w:pStyle w:val="Texto0"/>
        <w:spacing w:after="0" w:line="240" w:lineRule="auto"/>
        <w:rPr>
          <w:sz w:val="20"/>
        </w:rPr>
      </w:pPr>
      <w:r>
        <w:rPr>
          <w:sz w:val="20"/>
        </w:rPr>
        <w:t>En cumplimiento de lo dispuesto por la fracción I del Artículo 89 de la Constitución Política de los Estados Unidos Mexicanos, y para su debida publicación y obs</w:t>
      </w:r>
      <w:r>
        <w:rPr>
          <w:sz w:val="20"/>
        </w:rPr>
        <w:t xml:space="preserve">ervancia, expido el presente Decreto en la Residencia del Poder Ejecutivo Federal, en la Ciudad de México, Distrito Federal, a los doce días del mes de julio de dos mil seis.- </w:t>
      </w:r>
      <w:r>
        <w:rPr>
          <w:b/>
          <w:sz w:val="20"/>
        </w:rPr>
        <w:t>Vicente Fox Quesada</w:t>
      </w:r>
      <w:r>
        <w:rPr>
          <w:sz w:val="20"/>
        </w:rPr>
        <w:t xml:space="preserve">.- Rúbrica.- El Secretario de Gobernación, </w:t>
      </w:r>
      <w:r>
        <w:rPr>
          <w:b/>
          <w:sz w:val="20"/>
          <w:szCs w:val="22"/>
        </w:rPr>
        <w:t>Carlos María Abasc</w:t>
      </w:r>
      <w:r>
        <w:rPr>
          <w:b/>
          <w:sz w:val="20"/>
          <w:szCs w:val="22"/>
        </w:rPr>
        <w:t>al Carranza</w:t>
      </w:r>
      <w:r>
        <w:rPr>
          <w:sz w:val="20"/>
        </w:rPr>
        <w:t>.- Rúbrica.</w:t>
      </w:r>
    </w:p>
    <w:p w:rsidR="00000000" w:rsidRDefault="00A57D6E">
      <w:pPr>
        <w:pStyle w:val="texto"/>
        <w:spacing w:after="0" w:line="240" w:lineRule="auto"/>
        <w:ind w:firstLine="0"/>
        <w:rPr>
          <w:b/>
          <w:bCs/>
          <w:sz w:val="22"/>
        </w:rPr>
      </w:pPr>
      <w:r>
        <w:br w:type="page"/>
      </w:r>
      <w:r>
        <w:rPr>
          <w:b/>
          <w:bCs/>
          <w:sz w:val="22"/>
        </w:rPr>
        <w:lastRenderedPageBreak/>
        <w:t>DECRETO por el que se reforman, adicionan y derogan diversas disposiciones de la Ley del Impuesto sobre la Renta, del Código Fiscal de la Federación, de la Ley del Impuesto Especial sobre Producción y Servicios y de la Ley del Impue</w:t>
      </w:r>
      <w:r>
        <w:rPr>
          <w:b/>
          <w:bCs/>
          <w:sz w:val="22"/>
        </w:rPr>
        <w:t>sto al Valor Agregado, y se establece el Subsidio para el Empleo.</w:t>
      </w:r>
    </w:p>
    <w:p w:rsidR="00000000" w:rsidRDefault="00A57D6E">
      <w:pPr>
        <w:pStyle w:val="Texto0"/>
        <w:spacing w:after="0" w:line="240" w:lineRule="auto"/>
        <w:ind w:firstLine="0"/>
        <w:rPr>
          <w:sz w:val="20"/>
        </w:rPr>
      </w:pPr>
    </w:p>
    <w:p w:rsidR="00000000" w:rsidRDefault="00A57D6E">
      <w:pPr>
        <w:pStyle w:val="Texto0"/>
        <w:spacing w:after="0" w:line="240" w:lineRule="auto"/>
        <w:ind w:firstLine="0"/>
        <w:jc w:val="center"/>
        <w:rPr>
          <w:sz w:val="20"/>
        </w:rPr>
      </w:pPr>
      <w:r>
        <w:rPr>
          <w:sz w:val="16"/>
        </w:rPr>
        <w:t>Publicado en el Diario Oficial de la Federación el 1º de octubre de 2007</w:t>
      </w:r>
    </w:p>
    <w:p w:rsidR="00000000" w:rsidRDefault="00A57D6E">
      <w:pPr>
        <w:pStyle w:val="Texto0"/>
        <w:spacing w:after="0" w:line="240" w:lineRule="auto"/>
        <w:ind w:firstLine="0"/>
        <w:rPr>
          <w:sz w:val="20"/>
        </w:rPr>
      </w:pPr>
    </w:p>
    <w:p w:rsidR="00000000" w:rsidRDefault="00A57D6E">
      <w:pPr>
        <w:pStyle w:val="Texto0"/>
        <w:spacing w:after="0" w:line="240" w:lineRule="auto"/>
        <w:rPr>
          <w:color w:val="000000"/>
          <w:sz w:val="20"/>
        </w:rPr>
      </w:pPr>
      <w:r>
        <w:rPr>
          <w:b/>
          <w:color w:val="000000"/>
          <w:sz w:val="20"/>
        </w:rPr>
        <w:t xml:space="preserve">ARTÍCULO NOVENO. </w:t>
      </w:r>
      <w:r>
        <w:rPr>
          <w:color w:val="000000"/>
          <w:sz w:val="20"/>
        </w:rPr>
        <w:t xml:space="preserve">Se </w:t>
      </w:r>
      <w:r>
        <w:rPr>
          <w:b/>
          <w:color w:val="000000"/>
          <w:sz w:val="20"/>
        </w:rPr>
        <w:t>REFORMA</w:t>
      </w:r>
      <w:r>
        <w:rPr>
          <w:color w:val="000000"/>
          <w:sz w:val="20"/>
        </w:rPr>
        <w:t xml:space="preserve"> el artículo 2-A fracción I último párrafo, de la Ley del Impuesto al Valor Agregado, pa</w:t>
      </w:r>
      <w:r>
        <w:rPr>
          <w:color w:val="000000"/>
          <w:sz w:val="20"/>
        </w:rPr>
        <w:t>ra quedar en los términos siguientes:</w:t>
      </w:r>
    </w:p>
    <w:p w:rsidR="00000000" w:rsidRDefault="00A57D6E">
      <w:pPr>
        <w:pStyle w:val="Texto0"/>
        <w:spacing w:after="0" w:line="240" w:lineRule="auto"/>
        <w:rPr>
          <w:color w:val="000000"/>
          <w:sz w:val="20"/>
        </w:rPr>
      </w:pPr>
    </w:p>
    <w:p w:rsidR="00000000" w:rsidRDefault="00A57D6E">
      <w:pPr>
        <w:pStyle w:val="Texto0"/>
        <w:spacing w:after="0" w:line="240" w:lineRule="auto"/>
        <w:rPr>
          <w:color w:val="000000"/>
          <w:sz w:val="20"/>
        </w:rPr>
      </w:pPr>
      <w:r>
        <w:rPr>
          <w:color w:val="000000"/>
          <w:sz w:val="20"/>
        </w:rPr>
        <w:t>..........</w:t>
      </w:r>
    </w:p>
    <w:p w:rsidR="00000000" w:rsidRDefault="00A57D6E">
      <w:pPr>
        <w:pStyle w:val="Texto0"/>
        <w:spacing w:after="0" w:line="240" w:lineRule="auto"/>
        <w:rPr>
          <w:color w:val="000000"/>
          <w:sz w:val="20"/>
        </w:rPr>
      </w:pPr>
    </w:p>
    <w:p w:rsidR="00000000" w:rsidRDefault="00A57D6E">
      <w:pPr>
        <w:pStyle w:val="ANOTACION"/>
        <w:spacing w:before="0" w:after="0" w:line="240" w:lineRule="auto"/>
        <w:rPr>
          <w:rFonts w:ascii="Arial" w:hAnsi="Arial" w:cs="Arial"/>
          <w:sz w:val="22"/>
        </w:rPr>
      </w:pPr>
      <w:r>
        <w:rPr>
          <w:rFonts w:ascii="Arial" w:hAnsi="Arial" w:cs="Arial"/>
          <w:sz w:val="22"/>
        </w:rPr>
        <w:t>TRANSITORIO</w:t>
      </w:r>
    </w:p>
    <w:p w:rsidR="00000000" w:rsidRDefault="00A57D6E">
      <w:pPr>
        <w:pStyle w:val="ANOTACION"/>
        <w:spacing w:before="0" w:after="0" w:line="240" w:lineRule="auto"/>
        <w:rPr>
          <w:rFonts w:ascii="Arial" w:hAnsi="Arial" w:cs="Arial"/>
          <w:sz w:val="20"/>
        </w:rPr>
      </w:pPr>
    </w:p>
    <w:p w:rsidR="00000000" w:rsidRDefault="00A57D6E">
      <w:pPr>
        <w:pStyle w:val="Texto0"/>
        <w:spacing w:after="0" w:line="240" w:lineRule="auto"/>
        <w:rPr>
          <w:color w:val="000000"/>
          <w:sz w:val="20"/>
        </w:rPr>
      </w:pPr>
      <w:r>
        <w:rPr>
          <w:b/>
          <w:color w:val="000000"/>
          <w:sz w:val="20"/>
        </w:rPr>
        <w:t>Único.</w:t>
      </w:r>
      <w:r>
        <w:rPr>
          <w:color w:val="000000"/>
          <w:sz w:val="20"/>
        </w:rPr>
        <w:t xml:space="preserve"> El presente Decreto entrará en vigor a partir del 1 de enero de 2008</w:t>
      </w:r>
      <w:r>
        <w:rPr>
          <w:sz w:val="20"/>
        </w:rPr>
        <w:t xml:space="preserve">, salvo la reforma al artículo 109, fracción XXVI de la Ley del Impuesto sobre la Renta, la cual entrará en vigor al </w:t>
      </w:r>
      <w:r>
        <w:rPr>
          <w:sz w:val="20"/>
        </w:rPr>
        <w:t>día siguiente de la publicación del presente Decreto en el Diario Oficial de la Federación</w:t>
      </w:r>
      <w:r>
        <w:rPr>
          <w:color w:val="000000"/>
          <w:sz w:val="20"/>
        </w:rPr>
        <w:t>.</w:t>
      </w:r>
    </w:p>
    <w:p w:rsidR="00000000" w:rsidRDefault="00A57D6E">
      <w:pPr>
        <w:pStyle w:val="Texto0"/>
        <w:spacing w:after="0" w:line="240" w:lineRule="auto"/>
        <w:rPr>
          <w:color w:val="000000"/>
          <w:sz w:val="20"/>
        </w:rPr>
      </w:pPr>
    </w:p>
    <w:p w:rsidR="00000000" w:rsidRDefault="00A57D6E">
      <w:pPr>
        <w:pStyle w:val="Texto0"/>
        <w:spacing w:after="0" w:line="240" w:lineRule="auto"/>
        <w:rPr>
          <w:b/>
          <w:sz w:val="20"/>
        </w:rPr>
      </w:pPr>
      <w:r>
        <w:rPr>
          <w:sz w:val="20"/>
        </w:rPr>
        <w:t xml:space="preserve">México, D.F., a 14 de septiembre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Lopez Adame</w:t>
      </w:r>
      <w:r>
        <w:rPr>
          <w:sz w:val="20"/>
        </w:rPr>
        <w:t>, Secr</w:t>
      </w:r>
      <w:r>
        <w:rPr>
          <w:sz w:val="20"/>
        </w:rPr>
        <w:t xml:space="preserve">etario.- Sen. </w:t>
      </w:r>
      <w:r>
        <w:rPr>
          <w:b/>
          <w:sz w:val="20"/>
        </w:rPr>
        <w:t>Claudia Sofía Corichi García</w:t>
      </w:r>
      <w:r>
        <w:rPr>
          <w:sz w:val="20"/>
        </w:rPr>
        <w:t>, Secretaria.- Rúbricas.</w:t>
      </w:r>
      <w:r>
        <w:rPr>
          <w:b/>
          <w:sz w:val="20"/>
        </w:rPr>
        <w:t>”</w:t>
      </w:r>
    </w:p>
    <w:p w:rsidR="00000000" w:rsidRDefault="00A57D6E">
      <w:pPr>
        <w:pStyle w:val="Texto0"/>
        <w:spacing w:after="0" w:line="240" w:lineRule="auto"/>
        <w:rPr>
          <w:b/>
          <w:sz w:val="20"/>
        </w:rPr>
      </w:pPr>
    </w:p>
    <w:p w:rsidR="00A57D6E" w:rsidRDefault="00A57D6E">
      <w:pPr>
        <w:pStyle w:val="Texto0"/>
        <w:spacing w:after="0" w:line="240" w:lineRule="auto"/>
        <w:rPr>
          <w:sz w:val="20"/>
          <w:szCs w:val="24"/>
        </w:rPr>
      </w:pPr>
      <w:r>
        <w:rPr>
          <w:sz w:val="20"/>
        </w:rPr>
        <w:t>En cumplimiento de lo dispuesto por la fracción I del Artículo 89 de la Constitución Política de los Estados Unidos Mexicanos, y para su debida publicación y observancia, expido el presen</w:t>
      </w:r>
      <w:r>
        <w:rPr>
          <w:sz w:val="20"/>
        </w:rPr>
        <w:t xml:space="preserve">te Decreto en la Residencia del Poder Ejecutivo Federal, en la Ciudad de México, Distrito Federal, a los veintiocho días del mes de septiembre de dos mil siete.- </w:t>
      </w:r>
      <w:r>
        <w:rPr>
          <w:b/>
          <w:sz w:val="20"/>
          <w:szCs w:val="24"/>
        </w:rPr>
        <w:t>Felipe de Jesús Calderón Hinojosa</w:t>
      </w:r>
      <w:r>
        <w:rPr>
          <w:sz w:val="20"/>
          <w:szCs w:val="24"/>
        </w:rPr>
        <w:t xml:space="preserve">.- Rúbrica.- El Secretario de Gobernación, </w:t>
      </w:r>
      <w:r>
        <w:rPr>
          <w:b/>
          <w:sz w:val="20"/>
          <w:szCs w:val="24"/>
        </w:rPr>
        <w:t>Francisco Javier R</w:t>
      </w:r>
      <w:r>
        <w:rPr>
          <w:b/>
          <w:sz w:val="20"/>
          <w:szCs w:val="24"/>
        </w:rPr>
        <w:t>amírez Acuña</w:t>
      </w:r>
      <w:r>
        <w:rPr>
          <w:sz w:val="20"/>
          <w:szCs w:val="24"/>
        </w:rPr>
        <w:t>.- Rúbrica.</w:t>
      </w:r>
    </w:p>
    <w:sectPr w:rsidR="00A57D6E">
      <w:headerReference w:type="even" r:id="rId6"/>
      <w:headerReference w:type="default" r:id="rId7"/>
      <w:footerReference w:type="even"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6E" w:rsidRDefault="00A57D6E">
      <w:r>
        <w:separator/>
      </w:r>
    </w:p>
  </w:endnote>
  <w:endnote w:type="continuationSeparator" w:id="0">
    <w:p w:rsidR="00A57D6E" w:rsidRDefault="00A5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Univers (W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D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57D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D6E">
    <w:pPr>
      <w:pStyle w:val="Piedepgina"/>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D004B0">
      <w:rPr>
        <w:rStyle w:val="Nmerodepgina"/>
        <w:noProof/>
        <w:sz w:val="18"/>
      </w:rPr>
      <w:t>1</w:t>
    </w:r>
    <w:r>
      <w:rPr>
        <w:rStyle w:val="Nmerodepgina"/>
        <w:sz w:val="18"/>
      </w:rPr>
      <w:fldChar w:fldCharType="end"/>
    </w:r>
    <w:r>
      <w:rPr>
        <w:rStyle w:val="Nmerodepgina"/>
        <w:sz w:val="18"/>
      </w:rPr>
      <w:t xml:space="preserve"> de 102</w:t>
    </w:r>
  </w:p>
  <w:p w:rsidR="00000000" w:rsidRDefault="00A57D6E">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6E" w:rsidRDefault="00A57D6E">
      <w:r>
        <w:separator/>
      </w:r>
    </w:p>
  </w:footnote>
  <w:footnote w:type="continuationSeparator" w:id="0">
    <w:p w:rsidR="00A57D6E" w:rsidRDefault="00A5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7D6E">
    <w:pPr>
      <w:pStyle w:val="Fechas"/>
      <w:rPr>
        <w:rFonts w:ascii="Tms Rmn" w:hAnsi="Tms Rmn"/>
      </w:rPr>
    </w:pPr>
    <w:r>
      <w:rPr>
        <w:rFonts w:ascii="Tms Rmn" w:hAnsi="Tms Rmn"/>
      </w:rPr>
      <w:fldChar w:fldCharType="begin"/>
    </w:r>
    <w:r>
      <w:rPr>
        <w:rFonts w:ascii="Tms Rmn" w:hAnsi="Tms Rmn"/>
      </w:rPr>
      <w:instrText xml:space="preserve">page </w:instrText>
    </w:r>
    <w:r>
      <w:rPr>
        <w:rFonts w:ascii="Tms Rmn" w:hAnsi="Tms Rmn"/>
      </w:rPr>
      <w:fldChar w:fldCharType="separate"/>
    </w:r>
    <w:r>
      <w:rPr>
        <w:rFonts w:ascii="Tms Rmn" w:hAnsi="Tms Rmn"/>
        <w:noProof/>
      </w:rPr>
      <w:t>128</w:t>
    </w:r>
    <w:r>
      <w:rPr>
        <w:rFonts w:ascii="Tms Rmn" w:hAnsi="Tms Rmn"/>
      </w:rPr>
      <w:fldChar w:fldCharType="end"/>
    </w:r>
    <w:r>
      <w:rPr>
        <w:rFonts w:ascii="Tms Rmn" w:hAnsi="Tms Rmn"/>
      </w:rPr>
      <w:t xml:space="preserve">     (Segunda Sección)</w:t>
    </w:r>
    <w:r>
      <w:rPr>
        <w:rFonts w:ascii="Tms Rmn" w:hAnsi="Tms Rmn"/>
      </w:rPr>
      <w:tab/>
      <w:t>DIARIO OFICIAL</w:t>
    </w:r>
    <w:r>
      <w:rPr>
        <w:rFonts w:ascii="Tms Rmn" w:hAnsi="Tms Rmn"/>
      </w:rPr>
      <w:tab/>
      <w:t>Lunes 30 de diciembre de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000000">
      <w:tblPrEx>
        <w:tblCellMar>
          <w:top w:w="0" w:type="dxa"/>
          <w:bottom w:w="0" w:type="dxa"/>
        </w:tblCellMar>
      </w:tblPrEx>
      <w:trPr>
        <w:cantSplit/>
        <w:trHeight w:val="333"/>
      </w:trPr>
      <w:tc>
        <w:tcPr>
          <w:tcW w:w="1390" w:type="dxa"/>
          <w:vMerge w:val="restart"/>
          <w:vAlign w:val="center"/>
        </w:tcPr>
        <w:bookmarkStart w:id="3" w:name="_MON_1161073130"/>
        <w:bookmarkStart w:id="4" w:name="_MON_1161102484"/>
        <w:bookmarkEnd w:id="3"/>
        <w:bookmarkEnd w:id="4"/>
        <w:p w:rsidR="00000000" w:rsidRDefault="00A57D6E">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497098057" r:id="rId2"/>
            </w:object>
          </w:r>
        </w:p>
      </w:tc>
      <w:tc>
        <w:tcPr>
          <w:tcW w:w="8154" w:type="dxa"/>
          <w:gridSpan w:val="2"/>
          <w:tcBorders>
            <w:bottom w:val="double" w:sz="4" w:space="0" w:color="auto"/>
          </w:tcBorders>
          <w:vAlign w:val="bottom"/>
        </w:tcPr>
        <w:p w:rsidR="00000000" w:rsidRDefault="00A57D6E">
          <w:pPr>
            <w:pStyle w:val="Encabezado"/>
            <w:jc w:val="right"/>
            <w:rPr>
              <w:rFonts w:ascii="Franklin Gothic Medium" w:hAnsi="Franklin Gothic Medium" w:cs="Arial"/>
              <w:b/>
              <w:bCs/>
              <w:iCs/>
              <w:sz w:val="18"/>
            </w:rPr>
          </w:pPr>
          <w:r>
            <w:rPr>
              <w:rFonts w:ascii="Franklin Gothic Medium" w:eastAsia="MS Mincho" w:hAnsi="Franklin Gothic Medium" w:cs="Arial"/>
              <w:b/>
              <w:bCs/>
              <w:sz w:val="18"/>
            </w:rPr>
            <w:t>LEY DEL IMPUESTO AL VALOR AGREGADO</w:t>
          </w:r>
        </w:p>
      </w:tc>
    </w:tr>
    <w:tr w:rsidR="00000000">
      <w:tblPrEx>
        <w:tblCellMar>
          <w:top w:w="0" w:type="dxa"/>
          <w:bottom w:w="0" w:type="dxa"/>
        </w:tblCellMar>
      </w:tblPrEx>
      <w:trPr>
        <w:cantSplit/>
        <w:trHeight w:val="50"/>
      </w:trPr>
      <w:tc>
        <w:tcPr>
          <w:tcW w:w="1390" w:type="dxa"/>
          <w:vMerge/>
        </w:tcPr>
        <w:p w:rsidR="00000000" w:rsidRDefault="00A57D6E">
          <w:pPr>
            <w:pStyle w:val="Encabezado"/>
            <w:rPr>
              <w:rFonts w:ascii="CG Omega" w:hAnsi="CG Omega"/>
              <w:sz w:val="16"/>
            </w:rPr>
          </w:pPr>
        </w:p>
      </w:tc>
      <w:tc>
        <w:tcPr>
          <w:tcW w:w="8154" w:type="dxa"/>
          <w:gridSpan w:val="2"/>
          <w:tcBorders>
            <w:top w:val="double" w:sz="4" w:space="0" w:color="auto"/>
          </w:tcBorders>
        </w:tcPr>
        <w:p w:rsidR="00000000" w:rsidRDefault="00A57D6E">
          <w:pPr>
            <w:pStyle w:val="Encabezado"/>
            <w:ind w:left="-70"/>
            <w:jc w:val="right"/>
            <w:rPr>
              <w:rFonts w:ascii="Arial Narrow" w:hAnsi="Arial Narrow" w:cs="Arial"/>
              <w:sz w:val="4"/>
            </w:rPr>
          </w:pPr>
        </w:p>
      </w:tc>
    </w:tr>
    <w:tr w:rsidR="00000000">
      <w:tblPrEx>
        <w:tblCellMar>
          <w:top w:w="0" w:type="dxa"/>
          <w:bottom w:w="0" w:type="dxa"/>
        </w:tblCellMar>
      </w:tblPrEx>
      <w:trPr>
        <w:cantSplit/>
        <w:trHeight w:val="295"/>
      </w:trPr>
      <w:tc>
        <w:tcPr>
          <w:tcW w:w="1390" w:type="dxa"/>
          <w:vMerge/>
        </w:tcPr>
        <w:p w:rsidR="00000000" w:rsidRDefault="00A57D6E">
          <w:pPr>
            <w:pStyle w:val="Encabezado"/>
            <w:rPr>
              <w:rFonts w:ascii="CG Omega" w:hAnsi="CG Omega"/>
              <w:sz w:val="16"/>
            </w:rPr>
          </w:pPr>
        </w:p>
      </w:tc>
      <w:tc>
        <w:tcPr>
          <w:tcW w:w="4077" w:type="dxa"/>
        </w:tcPr>
        <w:p w:rsidR="00000000" w:rsidRDefault="00A57D6E">
          <w:pPr>
            <w:pStyle w:val="Encabezado"/>
            <w:ind w:left="-70"/>
            <w:rPr>
              <w:rFonts w:ascii="Arial Narrow" w:hAnsi="Arial Narrow" w:cs="Arial"/>
              <w:b/>
              <w:bCs/>
              <w:sz w:val="14"/>
            </w:rPr>
          </w:pPr>
          <w:r>
            <w:rPr>
              <w:rFonts w:ascii="Arial Narrow" w:hAnsi="Arial Narrow" w:cs="Arial"/>
              <w:b/>
              <w:bCs/>
              <w:sz w:val="14"/>
            </w:rPr>
            <w:t>Cámara de Diputados del H. Congreso de la Unión</w:t>
          </w:r>
        </w:p>
        <w:p w:rsidR="00000000" w:rsidRDefault="00A57D6E">
          <w:pPr>
            <w:pStyle w:val="Encabezado"/>
            <w:ind w:left="-70"/>
            <w:rPr>
              <w:rFonts w:ascii="Arial Narrow" w:hAnsi="Arial Narrow" w:cs="Arial"/>
              <w:sz w:val="17"/>
            </w:rPr>
          </w:pPr>
          <w:r>
            <w:rPr>
              <w:rFonts w:ascii="Arial Narrow" w:hAnsi="Arial Narrow" w:cs="Arial"/>
              <w:sz w:val="13"/>
            </w:rPr>
            <w:t>Secretaría General</w:t>
          </w:r>
        </w:p>
        <w:p w:rsidR="00000000" w:rsidRDefault="00A57D6E">
          <w:pPr>
            <w:pStyle w:val="Encabezado"/>
            <w:ind w:left="-70"/>
            <w:rPr>
              <w:rFonts w:ascii="Arial Narrow" w:hAnsi="Arial Narrow" w:cs="Arial"/>
              <w:sz w:val="13"/>
            </w:rPr>
          </w:pPr>
          <w:r>
            <w:rPr>
              <w:rFonts w:ascii="Arial Narrow" w:hAnsi="Arial Narrow" w:cs="Arial"/>
              <w:sz w:val="13"/>
            </w:rPr>
            <w:t>Secre</w:t>
          </w:r>
          <w:r>
            <w:rPr>
              <w:rFonts w:ascii="Arial Narrow" w:hAnsi="Arial Narrow" w:cs="Arial"/>
              <w:sz w:val="13"/>
            </w:rPr>
            <w:t>taría de Servicios Parlamentarios</w:t>
          </w:r>
        </w:p>
        <w:p w:rsidR="00000000" w:rsidRDefault="00A57D6E">
          <w:pPr>
            <w:pStyle w:val="Encabezado"/>
            <w:ind w:left="-70"/>
            <w:rPr>
              <w:rFonts w:ascii="Arial Narrow" w:hAnsi="Arial Narrow" w:cs="Arial"/>
              <w:sz w:val="4"/>
            </w:rPr>
          </w:pPr>
          <w:r>
            <w:rPr>
              <w:rFonts w:ascii="Arial Narrow" w:hAnsi="Arial Narrow" w:cs="Arial"/>
              <w:sz w:val="13"/>
            </w:rPr>
            <w:t>Centro de Documentación, Información y Análisis</w:t>
          </w:r>
        </w:p>
      </w:tc>
      <w:tc>
        <w:tcPr>
          <w:tcW w:w="4077" w:type="dxa"/>
        </w:tcPr>
        <w:p w:rsidR="00000000" w:rsidRDefault="00A57D6E">
          <w:pPr>
            <w:pStyle w:val="Encabezado"/>
            <w:ind w:left="-70"/>
            <w:jc w:val="right"/>
            <w:rPr>
              <w:rFonts w:ascii="Arial" w:hAnsi="Arial" w:cs="Arial"/>
              <w:i/>
              <w:iCs/>
              <w:sz w:val="14"/>
            </w:rPr>
          </w:pPr>
          <w:r>
            <w:rPr>
              <w:rFonts w:ascii="Arial" w:hAnsi="Arial" w:cs="Arial"/>
              <w:i/>
              <w:iCs/>
              <w:color w:val="181818"/>
              <w:sz w:val="14"/>
            </w:rPr>
            <w:t>Última Reforma DOF 01-10-2007</w:t>
          </w:r>
        </w:p>
      </w:tc>
    </w:tr>
  </w:tbl>
  <w:p w:rsidR="00000000" w:rsidRDefault="00A57D6E">
    <w:pPr>
      <w:pStyle w:val="Encabezado"/>
      <w:rPr>
        <w:sz w:val="18"/>
      </w:rPr>
    </w:pPr>
  </w:p>
  <w:p w:rsidR="00000000" w:rsidRDefault="00A57D6E">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B0"/>
    <w:rsid w:val="00A57D6E"/>
    <w:rsid w:val="00D00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48FBBB-0DC8-4CB8-A906-79AF56F5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keepNext/>
      <w:jc w:val="right"/>
      <w:outlineLvl w:val="0"/>
    </w:pPr>
    <w:rPr>
      <w:i/>
      <w:iCs/>
      <w:color w:val="0000FF"/>
      <w:sz w:val="16"/>
    </w:rPr>
  </w:style>
  <w:style w:type="paragraph" w:styleId="Ttulo2">
    <w:name w:val="heading 2"/>
    <w:basedOn w:val="Normal"/>
    <w:next w:val="Normal"/>
    <w:qFormat/>
    <w:pPr>
      <w:keepNext/>
      <w:ind w:left="289"/>
      <w:jc w:val="right"/>
      <w:outlineLvl w:val="1"/>
    </w:pPr>
    <w:rPr>
      <w:b/>
      <w:bCs/>
      <w:i/>
      <w:iCs/>
      <w:color w:val="0000FF"/>
      <w:sz w:val="16"/>
    </w:rPr>
  </w:style>
  <w:style w:type="paragraph" w:styleId="Ttulo3">
    <w:name w:val="heading 3"/>
    <w:basedOn w:val="Normal"/>
    <w:next w:val="Normal"/>
    <w:qFormat/>
    <w:pPr>
      <w:keepNext/>
      <w:ind w:left="289"/>
      <w:jc w:val="right"/>
      <w:outlineLvl w:val="2"/>
    </w:pPr>
    <w:rPr>
      <w:rFonts w:ascii="Arial" w:hAnsi="Arial" w:cs="Arial"/>
      <w:b/>
      <w:bCs/>
      <w:sz w:val="20"/>
    </w:rPr>
  </w:style>
  <w:style w:type="paragraph" w:styleId="Ttulo4">
    <w:name w:val="heading 4"/>
    <w:basedOn w:val="Normal"/>
    <w:next w:val="Normal"/>
    <w:qFormat/>
    <w:pPr>
      <w:keepNext/>
      <w:jc w:val="right"/>
      <w:outlineLvl w:val="3"/>
    </w:pPr>
    <w:rPr>
      <w:rFonts w:ascii="Arial" w:hAnsi="Arial" w:cs="Arial"/>
      <w:b/>
      <w:bCs/>
      <w:sz w:val="20"/>
    </w:rPr>
  </w:style>
  <w:style w:type="paragraph" w:styleId="Ttulo5">
    <w:name w:val="heading 5"/>
    <w:basedOn w:val="Normal"/>
    <w:next w:val="Normal"/>
    <w:qFormat/>
    <w:pPr>
      <w:keepNext/>
      <w:jc w:val="right"/>
      <w:outlineLvl w:val="4"/>
    </w:pPr>
    <w:rPr>
      <w:b/>
      <w:bCs/>
      <w:i/>
      <w:iCs/>
      <w:color w:val="0000FF"/>
      <w:sz w:val="16"/>
    </w:rPr>
  </w:style>
  <w:style w:type="paragraph" w:styleId="Ttulo6">
    <w:name w:val="heading 6"/>
    <w:basedOn w:val="Normal"/>
    <w:next w:val="Normal"/>
    <w:qFormat/>
    <w:pPr>
      <w:keepNext/>
      <w:ind w:left="289"/>
      <w:jc w:val="right"/>
      <w:outlineLvl w:val="5"/>
    </w:pPr>
    <w:rPr>
      <w:i/>
      <w:iCs/>
      <w:color w:val="0000FF"/>
      <w:sz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customStyle="1" w:styleId="texto">
    <w:name w:val="texto"/>
    <w:basedOn w:val="Normal"/>
    <w:pPr>
      <w:spacing w:after="101" w:line="216" w:lineRule="atLeast"/>
      <w:ind w:firstLine="288"/>
      <w:jc w:val="both"/>
    </w:pPr>
    <w:rPr>
      <w:rFonts w:ascii="Arial" w:hAnsi="Arial" w:cs="Arial"/>
      <w:sz w:val="18"/>
      <w:szCs w:val="20"/>
      <w:lang w:val="es-ES_tradnl"/>
    </w:rPr>
  </w:style>
  <w:style w:type="paragraph" w:styleId="Textoindependiente">
    <w:name w:val="Body Text"/>
    <w:basedOn w:val="Normal"/>
    <w:semiHidden/>
    <w:pPr>
      <w:jc w:val="both"/>
    </w:pPr>
    <w:rPr>
      <w:rFonts w:ascii="Arial" w:hAnsi="Arial" w:cs="Arial"/>
      <w:sz w:val="20"/>
    </w:rPr>
  </w:style>
  <w:style w:type="paragraph" w:styleId="Sangradetextonormal">
    <w:name w:val="Body Text Indent"/>
    <w:basedOn w:val="Normal"/>
    <w:semiHidden/>
    <w:pPr>
      <w:ind w:left="289"/>
      <w:jc w:val="both"/>
    </w:pPr>
    <w:rPr>
      <w:rFonts w:ascii="Arial" w:hAnsi="Arial" w:cs="Arial"/>
      <w:sz w:val="20"/>
    </w:rPr>
  </w:style>
  <w:style w:type="paragraph" w:styleId="Sangra2detindependiente">
    <w:name w:val="Body Text Indent 2"/>
    <w:basedOn w:val="Normal"/>
    <w:semiHidden/>
    <w:pPr>
      <w:ind w:firstLine="289"/>
      <w:jc w:val="both"/>
    </w:pPr>
    <w:rPr>
      <w:rFonts w:ascii="Arial" w:hAnsi="Arial" w:cs="Arial"/>
      <w:sz w:val="20"/>
    </w:rPr>
  </w:style>
  <w:style w:type="paragraph" w:customStyle="1" w:styleId="ANOTACION">
    <w:name w:val="ANOTACION"/>
    <w:basedOn w:val="Normal"/>
    <w:pPr>
      <w:spacing w:before="101" w:after="101" w:line="216" w:lineRule="atLeast"/>
      <w:jc w:val="center"/>
    </w:pPr>
    <w:rPr>
      <w:rFonts w:ascii="CG Palacio (WN)" w:hAnsi="CG Palacio (WN)"/>
      <w:b/>
      <w:sz w:val="18"/>
      <w:szCs w:val="20"/>
      <w:lang w:val="es-ES_tradnl" w:eastAsia="es-MX"/>
    </w:rPr>
  </w:style>
  <w:style w:type="paragraph" w:customStyle="1" w:styleId="pcstexto">
    <w:name w:val="pcstexto"/>
    <w:basedOn w:val="Normal"/>
    <w:pPr>
      <w:spacing w:line="240" w:lineRule="exact"/>
      <w:ind w:firstLine="288"/>
      <w:jc w:val="both"/>
    </w:pPr>
    <w:rPr>
      <w:rFonts w:ascii="Univers (W1)" w:hAnsi="Univers (W1)"/>
      <w:sz w:val="18"/>
      <w:szCs w:val="20"/>
      <w:lang w:val="es-ES_tradnl" w:eastAsia="es-MX"/>
    </w:rPr>
  </w:style>
  <w:style w:type="paragraph" w:customStyle="1" w:styleId="pcscentro">
    <w:name w:val="pcscentro"/>
    <w:basedOn w:val="pcstexto"/>
    <w:pPr>
      <w:ind w:firstLine="0"/>
      <w:jc w:val="center"/>
    </w:pPr>
    <w:rPr>
      <w:b/>
    </w:rPr>
  </w:style>
  <w:style w:type="paragraph" w:customStyle="1" w:styleId="pcsinciso">
    <w:name w:val="pcsinciso"/>
    <w:basedOn w:val="Normal"/>
    <w:pPr>
      <w:spacing w:line="240" w:lineRule="exact"/>
      <w:ind w:left="1980" w:hanging="630"/>
      <w:jc w:val="both"/>
    </w:pPr>
    <w:rPr>
      <w:rFonts w:ascii="Univers (W1)" w:hAnsi="Univers (W1)"/>
      <w:sz w:val="18"/>
      <w:szCs w:val="20"/>
      <w:lang w:val="es-ES_tradnl" w:eastAsia="es-MX"/>
    </w:rPr>
  </w:style>
  <w:style w:type="paragraph" w:customStyle="1" w:styleId="pcsroma">
    <w:name w:val="pcsroma"/>
    <w:basedOn w:val="pcstexto"/>
    <w:pPr>
      <w:ind w:left="1350" w:hanging="810"/>
    </w:pPr>
  </w:style>
  <w:style w:type="paragraph" w:customStyle="1" w:styleId="Fechas">
    <w:name w:val="Fechas"/>
    <w:basedOn w:val="Normal"/>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sz w:val="18"/>
      <w:szCs w:val="20"/>
      <w:lang w:val="es-ES_tradnl" w:eastAsia="es-MX"/>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szCs w:val="20"/>
      <w:lang w:val="es-ES_tradnl"/>
    </w:rPr>
  </w:style>
  <w:style w:type="paragraph" w:customStyle="1" w:styleId="INCISO">
    <w:name w:val="INCISO"/>
    <w:basedOn w:val="Normal"/>
    <w:pPr>
      <w:tabs>
        <w:tab w:val="left" w:pos="1152"/>
      </w:tabs>
      <w:spacing w:after="101" w:line="216" w:lineRule="atLeast"/>
      <w:ind w:left="1152" w:hanging="432"/>
      <w:jc w:val="both"/>
    </w:pPr>
    <w:rPr>
      <w:rFonts w:ascii="Arial" w:hAnsi="Arial"/>
      <w:sz w:val="18"/>
      <w:szCs w:val="20"/>
      <w:lang w:val="es-ES_tradnl"/>
    </w:rPr>
  </w:style>
  <w:style w:type="paragraph" w:customStyle="1" w:styleId="cetneg">
    <w:name w:val="cetneg"/>
    <w:basedOn w:val="texto"/>
    <w:pPr>
      <w:jc w:val="center"/>
    </w:pPr>
    <w:rPr>
      <w:rFonts w:cs="Times New Roman"/>
      <w:b/>
    </w:rPr>
  </w:style>
  <w:style w:type="paragraph" w:customStyle="1" w:styleId="Anotacion0">
    <w:name w:val="Anotacion"/>
    <w:basedOn w:val="Normal"/>
    <w:pPr>
      <w:spacing w:before="101" w:after="101"/>
      <w:jc w:val="center"/>
    </w:pPr>
    <w:rPr>
      <w:rFonts w:cs="Arial"/>
      <w:b/>
      <w:sz w:val="18"/>
      <w:szCs w:val="18"/>
    </w:rPr>
  </w:style>
  <w:style w:type="paragraph" w:customStyle="1" w:styleId="Texto0">
    <w:name w:val="Texto"/>
    <w:basedOn w:val="ROMANOS"/>
    <w:pPr>
      <w:tabs>
        <w:tab w:val="clear" w:pos="720"/>
      </w:tabs>
      <w:spacing w:line="216" w:lineRule="exact"/>
      <w:ind w:left="0" w:firstLine="288"/>
    </w:pPr>
    <w:rPr>
      <w:rFonts w:cs="Arial"/>
      <w:szCs w:val="18"/>
      <w:lang w:val="es-ES"/>
    </w:rPr>
  </w:style>
  <w:style w:type="paragraph" w:customStyle="1" w:styleId="TextoCar">
    <w:name w:val="Texto Car"/>
    <w:basedOn w:val="ROMANOS"/>
    <w:pPr>
      <w:tabs>
        <w:tab w:val="clear" w:pos="720"/>
      </w:tabs>
      <w:spacing w:line="216" w:lineRule="exact"/>
      <w:ind w:left="0" w:firstLine="288"/>
    </w:pPr>
    <w:rPr>
      <w:rFonts w:cs="Arial"/>
      <w:szCs w:val="18"/>
      <w:lang w:val="es-ES"/>
    </w:rPr>
  </w:style>
  <w:style w:type="paragraph" w:customStyle="1" w:styleId="subin">
    <w:name w:val="subin"/>
    <w:basedOn w:val="TextoCar"/>
    <w:pPr>
      <w:ind w:left="1440" w:hanging="360"/>
    </w:pPr>
  </w:style>
  <w:style w:type="paragraph" w:customStyle="1" w:styleId="r">
    <w:name w:val="r"/>
    <w:basedOn w:val="texto"/>
    <w:pPr>
      <w:ind w:left="1260" w:hanging="990"/>
    </w:pPr>
    <w:rPr>
      <w:rFonts w:cs="Times New Roman"/>
    </w:rPr>
  </w:style>
  <w:style w:type="character" w:styleId="Textoennegrita">
    <w:name w:val="Strong"/>
    <w:basedOn w:val="Fuentedeprrafopredeter"/>
    <w:qFormat/>
    <w:rPr>
      <w:b/>
      <w:bCs/>
    </w:rPr>
  </w:style>
  <w:style w:type="paragraph" w:customStyle="1" w:styleId="Titulo1">
    <w:name w:val="Titulo 1"/>
    <w:basedOn w:val="Normal"/>
    <w:pPr>
      <w:pBdr>
        <w:bottom w:val="single" w:sz="12" w:space="1" w:color="auto"/>
      </w:pBdr>
      <w:jc w:val="both"/>
    </w:pPr>
    <w:rPr>
      <w:rFonts w:cs="Arial"/>
      <w:b/>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40491</Words>
  <Characters>222701</Characters>
  <Application>Microsoft Office Word</Application>
  <DocSecurity>0</DocSecurity>
  <Lines>1855</Lines>
  <Paragraphs>525</Paragraphs>
  <ScaleCrop>false</ScaleCrop>
  <HeadingPairs>
    <vt:vector size="2" baseType="variant">
      <vt:variant>
        <vt:lpstr>Título</vt:lpstr>
      </vt:variant>
      <vt:variant>
        <vt:i4>1</vt:i4>
      </vt:variant>
    </vt:vector>
  </HeadingPairs>
  <TitlesOfParts>
    <vt:vector size="1" baseType="lpstr">
      <vt:lpstr>LEY DEL IMPUESTO AL VALOR AGREGADO</vt:lpstr>
    </vt:vector>
  </TitlesOfParts>
  <Company/>
  <LinksUpToDate>false</LinksUpToDate>
  <CharactersWithSpaces>262667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IMPUESTO AL VALOR AGREGADO</dc:title>
  <dc:subject/>
  <dc:creator>Cámara de Diputados del H. Congreso de la Unión</dc:creator>
  <cp:keywords/>
  <dc:description/>
  <cp:lastModifiedBy>EUGENIO DOMINGUEZ</cp:lastModifiedBy>
  <cp:revision>2</cp:revision>
  <cp:lastPrinted>2005-06-07T16:56:00Z</cp:lastPrinted>
  <dcterms:created xsi:type="dcterms:W3CDTF">2015-06-29T20:48:00Z</dcterms:created>
  <dcterms:modified xsi:type="dcterms:W3CDTF">2015-06-29T20:48:00Z</dcterms:modified>
</cp:coreProperties>
</file>